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8" w:rsidRPr="00135BA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A30E68" w:rsidRPr="00135BA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A30E68" w:rsidRPr="00135BA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ОКРУЖАЮЩЕМУ МИРУ</w:t>
      </w:r>
      <w:r w:rsidRPr="00135BA8">
        <w:rPr>
          <w:b/>
          <w:bCs/>
          <w:sz w:val="28"/>
          <w:szCs w:val="28"/>
        </w:rPr>
        <w:t xml:space="preserve">, </w:t>
      </w:r>
    </w:p>
    <w:p w:rsidR="00A30E6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проведенных</w:t>
      </w:r>
      <w:proofErr w:type="gramEnd"/>
      <w:r>
        <w:rPr>
          <w:b/>
          <w:bCs/>
          <w:sz w:val="28"/>
          <w:szCs w:val="28"/>
        </w:rPr>
        <w:t xml:space="preserve"> в 2021</w:t>
      </w:r>
      <w:r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4 классе</w:t>
      </w:r>
    </w:p>
    <w:p w:rsidR="00A30E6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</w:pPr>
    </w:p>
    <w:p w:rsidR="00A30E68" w:rsidRPr="00A30E6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sz w:val="28"/>
          <w:szCs w:val="28"/>
          <w:u w:val="single"/>
        </w:rPr>
      </w:pPr>
      <w:r w:rsidRPr="00A30E68">
        <w:rPr>
          <w:b/>
          <w:sz w:val="28"/>
          <w:szCs w:val="28"/>
        </w:rPr>
        <w:t>ГБОУ СОШ пос. Волжский Утёс</w:t>
      </w:r>
    </w:p>
    <w:p w:rsidR="00A30E6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:rsidR="00A30E6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:rsidR="00A30E68" w:rsidRDefault="00A30E68" w:rsidP="00A864F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:rsidR="00A30E68" w:rsidRPr="009572F3" w:rsidRDefault="00A30E68" w:rsidP="00A864FF">
      <w:pPr>
        <w:pStyle w:val="a3"/>
        <w:tabs>
          <w:tab w:val="left" w:pos="9684"/>
        </w:tabs>
        <w:spacing w:line="276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A30E68" w:rsidRPr="009572F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 министерства образования и науки Самарской области от 8 февраля 2021 г. № 137-р» Об утверждения </w:t>
      </w:r>
      <w:proofErr w:type="gramStart"/>
      <w:r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</w:t>
      </w:r>
      <w:r w:rsidRPr="005A7333">
        <w:rPr>
          <w:sz w:val="28"/>
          <w:szCs w:val="28"/>
        </w:rPr>
        <w:t xml:space="preserve"> </w:t>
      </w:r>
      <w:r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A30E68" w:rsidRPr="005A733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Западного управления </w:t>
      </w:r>
      <w:r w:rsidRPr="00397EAD">
        <w:rPr>
          <w:sz w:val="28"/>
          <w:szCs w:val="28"/>
        </w:rPr>
        <w:t xml:space="preserve">министерства образования и науки Самарской области </w:t>
      </w:r>
      <w:r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</w:t>
      </w:r>
      <w:r w:rsidRPr="005A7333">
        <w:rPr>
          <w:sz w:val="28"/>
          <w:szCs w:val="28"/>
        </w:rPr>
        <w:lastRenderedPageBreak/>
        <w:t xml:space="preserve">качества подготовки обучающихся общеобразовательных организаций, </w:t>
      </w:r>
      <w:r>
        <w:rPr>
          <w:sz w:val="28"/>
          <w:szCs w:val="28"/>
        </w:rPr>
        <w:t xml:space="preserve">подведомственных Западному управлению </w:t>
      </w:r>
      <w:r w:rsidRPr="00397EAD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A30E68" w:rsidRPr="009572F3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A30E68" w:rsidRPr="00A30E68" w:rsidRDefault="00A30E68" w:rsidP="00A864F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A30E68" w:rsidRDefault="00A30E68" w:rsidP="00A864FF">
      <w:pPr>
        <w:spacing w:line="276" w:lineRule="auto"/>
        <w:jc w:val="center"/>
        <w:rPr>
          <w:b/>
          <w:i/>
          <w:sz w:val="28"/>
          <w:szCs w:val="28"/>
        </w:rPr>
      </w:pPr>
    </w:p>
    <w:p w:rsidR="00DA1CCE" w:rsidRDefault="00723984" w:rsidP="00A864FF">
      <w:pPr>
        <w:spacing w:line="276" w:lineRule="auto"/>
        <w:jc w:val="center"/>
      </w:pPr>
      <w:r w:rsidRPr="00723984">
        <w:rPr>
          <w:b/>
          <w:i/>
          <w:sz w:val="28"/>
          <w:szCs w:val="28"/>
        </w:rPr>
        <w:t xml:space="preserve">2. ОСНОВНЫЕ РЕЗУЛЬТАТЫ ВЫПОЛНЕНИЯ ВПР ПО </w:t>
      </w:r>
      <w:r w:rsidR="002B5A44">
        <w:rPr>
          <w:b/>
          <w:i/>
          <w:sz w:val="28"/>
          <w:szCs w:val="28"/>
        </w:rPr>
        <w:t>ОКРУЖАЮЩЕМУ МИРУ</w:t>
      </w:r>
    </w:p>
    <w:p w:rsidR="00DA1CCE" w:rsidRDefault="00DA1CCE" w:rsidP="00A864FF">
      <w:pPr>
        <w:pStyle w:val="a3"/>
        <w:spacing w:line="276" w:lineRule="auto"/>
        <w:rPr>
          <w:sz w:val="16"/>
        </w:rPr>
      </w:pPr>
    </w:p>
    <w:p w:rsidR="00DA1CCE" w:rsidRDefault="009062C4" w:rsidP="00A864FF">
      <w:pPr>
        <w:pStyle w:val="a3"/>
        <w:spacing w:line="276" w:lineRule="auto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 w:rsidR="009E512F">
        <w:rPr>
          <w:i/>
          <w:color w:val="000000" w:themeColor="text1"/>
          <w:sz w:val="28"/>
        </w:rPr>
        <w:t>ОБУЧАЮЩИХСЯ</w:t>
      </w:r>
      <w:proofErr w:type="gramEnd"/>
      <w:r w:rsidR="009E512F">
        <w:rPr>
          <w:i/>
          <w:color w:val="000000" w:themeColor="text1"/>
          <w:sz w:val="28"/>
        </w:rPr>
        <w:t xml:space="preserve"> </w:t>
      </w:r>
      <w:r w:rsidR="009845AA">
        <w:rPr>
          <w:i/>
          <w:color w:val="000000" w:themeColor="text1"/>
          <w:sz w:val="28"/>
        </w:rPr>
        <w:t xml:space="preserve"> </w:t>
      </w:r>
      <w:r w:rsidR="009E512F">
        <w:rPr>
          <w:i/>
          <w:color w:val="000000" w:themeColor="text1"/>
          <w:sz w:val="28"/>
        </w:rPr>
        <w:t>4</w:t>
      </w:r>
      <w:r w:rsidRPr="00415C5A">
        <w:rPr>
          <w:i/>
          <w:color w:val="000000" w:themeColor="text1"/>
          <w:sz w:val="28"/>
        </w:rPr>
        <w:t xml:space="preserve"> КЛАССА ПО </w:t>
      </w:r>
      <w:r w:rsidR="002B5A44">
        <w:rPr>
          <w:i/>
          <w:color w:val="000000" w:themeColor="text1"/>
          <w:sz w:val="28"/>
        </w:rPr>
        <w:t>ОКРУЖАЮЩЕМУ МИРУ</w:t>
      </w:r>
    </w:p>
    <w:p w:rsidR="00DF68C6" w:rsidRDefault="00DF68C6" w:rsidP="00A864FF">
      <w:pPr>
        <w:pStyle w:val="a3"/>
        <w:spacing w:line="276" w:lineRule="auto"/>
        <w:rPr>
          <w:i/>
          <w:color w:val="000000" w:themeColor="text1"/>
          <w:sz w:val="28"/>
        </w:rPr>
      </w:pPr>
    </w:p>
    <w:p w:rsidR="00DF68C6" w:rsidRPr="00564F04" w:rsidRDefault="00DF68C6" w:rsidP="00A864FF">
      <w:pPr>
        <w:pStyle w:val="a8"/>
        <w:spacing w:before="0" w:beforeAutospacing="0" w:after="0" w:afterAutospacing="0" w:line="276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2B5A44">
        <w:rPr>
          <w:b/>
          <w:bCs/>
          <w:sz w:val="28"/>
          <w:szCs w:val="28"/>
        </w:rPr>
        <w:t xml:space="preserve">окружающему миру </w:t>
      </w:r>
      <w:r w:rsidR="009E512F">
        <w:rPr>
          <w:b/>
          <w:bCs/>
          <w:sz w:val="28"/>
          <w:szCs w:val="28"/>
        </w:rPr>
        <w:t>в 4</w:t>
      </w:r>
      <w:r>
        <w:rPr>
          <w:b/>
          <w:bCs/>
          <w:sz w:val="28"/>
          <w:szCs w:val="28"/>
        </w:rPr>
        <w:t xml:space="preserve"> классах</w:t>
      </w:r>
    </w:p>
    <w:p w:rsidR="00DF68C6" w:rsidRDefault="00DF68C6" w:rsidP="00A864F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4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 w:rsidR="009E512F"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 w:rsidR="009E512F"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2B5A44">
        <w:rPr>
          <w:sz w:val="28"/>
          <w:szCs w:val="28"/>
          <w:lang w:eastAsia="ru-RU"/>
        </w:rPr>
        <w:t xml:space="preserve">12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F68C6" w:rsidRDefault="00DF68C6" w:rsidP="00A864F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F68C6" w:rsidRPr="00715CD2" w:rsidRDefault="00DF68C6" w:rsidP="00A864FF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F68C6" w:rsidRPr="00715CD2" w:rsidRDefault="00DF68C6" w:rsidP="00A864FF">
      <w:pPr>
        <w:pStyle w:val="a8"/>
        <w:spacing w:before="0" w:beforeAutospacing="0" w:after="240" w:afterAutospacing="0" w:line="276" w:lineRule="auto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405394">
        <w:rPr>
          <w:bCs/>
          <w:i/>
          <w:sz w:val="28"/>
          <w:szCs w:val="28"/>
        </w:rPr>
        <w:t>математике</w:t>
      </w:r>
      <w:r w:rsidRPr="00715CD2">
        <w:rPr>
          <w:bCs/>
          <w:i/>
          <w:sz w:val="28"/>
          <w:szCs w:val="28"/>
        </w:rPr>
        <w:t xml:space="preserve"> </w:t>
      </w:r>
      <w:r w:rsidR="009E512F">
        <w:rPr>
          <w:bCs/>
          <w:i/>
          <w:sz w:val="28"/>
          <w:szCs w:val="28"/>
        </w:rPr>
        <w:t>в 4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C2785F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C104F8" w:rsidRDefault="00CC5D51" w:rsidP="00A864FF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C5D51" w:rsidRPr="00903617" w:rsidTr="00CC5D5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D51" w:rsidRPr="00903617" w:rsidRDefault="00CC5D51" w:rsidP="00A864FF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5D51" w:rsidRPr="00DF4085" w:rsidRDefault="002B5A44" w:rsidP="00A864FF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D51" w:rsidRPr="00903617" w:rsidRDefault="002B5A44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C5D51" w:rsidRPr="00903617" w:rsidTr="00CC5D5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51" w:rsidRPr="000C4C4D" w:rsidRDefault="00CC5D51" w:rsidP="00A864FF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51" w:rsidRPr="000C4C4D" w:rsidRDefault="002B5A44" w:rsidP="00A864FF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51" w:rsidRPr="000C4C4D" w:rsidRDefault="002B5A44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CE59EF" w:rsidRPr="00CE59EF" w:rsidRDefault="00CE59EF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sz w:val="16"/>
          <w:szCs w:val="16"/>
        </w:rPr>
      </w:pPr>
    </w:p>
    <w:p w:rsidR="00CE59EF" w:rsidRPr="0085345D" w:rsidRDefault="00CE59EF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>Особенности контингента обучающихся</w:t>
      </w:r>
    </w:p>
    <w:p w:rsidR="00CE59EF" w:rsidRPr="00CE59EF" w:rsidRDefault="002B5A44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4 классе обучаются 15 </w:t>
      </w:r>
      <w:r w:rsidR="00CE59EF" w:rsidRPr="00CE59EF">
        <w:rPr>
          <w:bCs/>
          <w:sz w:val="28"/>
          <w:szCs w:val="28"/>
        </w:rPr>
        <w:t>чел., из них:</w:t>
      </w:r>
    </w:p>
    <w:p w:rsidR="002B5A44" w:rsidRDefault="002B5A44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 xml:space="preserve">- 1 чел. - </w:t>
      </w:r>
      <w:proofErr w:type="gramStart"/>
      <w:r>
        <w:rPr>
          <w:bCs/>
          <w:sz w:val="28"/>
          <w:szCs w:val="28"/>
        </w:rPr>
        <w:t>обучающий</w:t>
      </w:r>
      <w:r w:rsidR="00AA3A92">
        <w:rPr>
          <w:bCs/>
          <w:sz w:val="28"/>
          <w:szCs w:val="28"/>
        </w:rPr>
        <w:t>ся</w:t>
      </w:r>
      <w:proofErr w:type="gramEnd"/>
      <w:r w:rsidR="00AA3A92">
        <w:rPr>
          <w:bCs/>
          <w:sz w:val="28"/>
          <w:szCs w:val="28"/>
        </w:rPr>
        <w:t xml:space="preserve"> с ОВЗ, </w:t>
      </w:r>
      <w:r>
        <w:rPr>
          <w:bCs/>
          <w:sz w:val="28"/>
          <w:szCs w:val="28"/>
        </w:rPr>
        <w:t xml:space="preserve"> участвовал</w:t>
      </w:r>
      <w:r w:rsidR="00CE59EF" w:rsidRPr="00CE59EF">
        <w:rPr>
          <w:bCs/>
          <w:sz w:val="28"/>
          <w:szCs w:val="28"/>
        </w:rPr>
        <w:t xml:space="preserve"> в ВПР</w:t>
      </w:r>
      <w:r>
        <w:rPr>
          <w:bCs/>
          <w:sz w:val="28"/>
          <w:szCs w:val="28"/>
        </w:rPr>
        <w:t>;</w:t>
      </w:r>
    </w:p>
    <w:p w:rsidR="002B5A44" w:rsidRDefault="00CE59EF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 w:rsidR="002B5A44">
        <w:rPr>
          <w:bCs/>
          <w:sz w:val="28"/>
          <w:szCs w:val="28"/>
        </w:rPr>
        <w:t xml:space="preserve">0 </w:t>
      </w:r>
      <w:r w:rsidRPr="00CE59EF">
        <w:rPr>
          <w:bCs/>
          <w:sz w:val="28"/>
          <w:szCs w:val="28"/>
        </w:rPr>
        <w:t xml:space="preserve">чел. - </w:t>
      </w:r>
      <w:proofErr w:type="gramStart"/>
      <w:r w:rsidRPr="00CE59EF">
        <w:rPr>
          <w:bCs/>
          <w:sz w:val="28"/>
          <w:szCs w:val="28"/>
        </w:rPr>
        <w:t>обучающиеся</w:t>
      </w:r>
      <w:proofErr w:type="gramEnd"/>
      <w:r w:rsidRPr="00CE59EF">
        <w:rPr>
          <w:bCs/>
          <w:sz w:val="28"/>
          <w:szCs w:val="28"/>
        </w:rPr>
        <w:t>, для которых русский язык не является языком внутрисемейного общения.</w:t>
      </w:r>
      <w:r w:rsidR="001741AC">
        <w:rPr>
          <w:bCs/>
          <w:sz w:val="28"/>
          <w:szCs w:val="28"/>
        </w:rPr>
        <w:tab/>
      </w:r>
    </w:p>
    <w:p w:rsidR="00F10877" w:rsidRDefault="00F10877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выполняли – 12 учащихся (2 учащихся отсутствовали – по уважительной причине, 1 – по болезни).</w:t>
      </w:r>
    </w:p>
    <w:p w:rsidR="00DF68C6" w:rsidRDefault="00DF68C6" w:rsidP="00A864FF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F68C6" w:rsidRPr="00984E40" w:rsidRDefault="00DF68C6" w:rsidP="00A864F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5E1AE1" w:rsidRDefault="00405394" w:rsidP="00A864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A3A92">
        <w:rPr>
          <w:sz w:val="28"/>
          <w:szCs w:val="28"/>
        </w:rPr>
        <w:t>Работа</w:t>
      </w:r>
      <w:r w:rsidRPr="00AA3A92">
        <w:rPr>
          <w:spacing w:val="-2"/>
          <w:sz w:val="28"/>
          <w:szCs w:val="28"/>
        </w:rPr>
        <w:t xml:space="preserve"> </w:t>
      </w:r>
      <w:r w:rsidRPr="00AA3A92">
        <w:rPr>
          <w:sz w:val="28"/>
          <w:szCs w:val="28"/>
        </w:rPr>
        <w:t>содержит</w:t>
      </w:r>
      <w:r w:rsidRPr="00AA3A92">
        <w:rPr>
          <w:spacing w:val="-1"/>
          <w:sz w:val="28"/>
          <w:szCs w:val="28"/>
        </w:rPr>
        <w:t xml:space="preserve"> </w:t>
      </w:r>
      <w:r w:rsidRPr="00AA3A92">
        <w:rPr>
          <w:sz w:val="28"/>
          <w:szCs w:val="28"/>
        </w:rPr>
        <w:t>1</w:t>
      </w:r>
      <w:r w:rsidR="00951BC9" w:rsidRPr="00AA3A92">
        <w:rPr>
          <w:sz w:val="28"/>
          <w:szCs w:val="28"/>
        </w:rPr>
        <w:t>0</w:t>
      </w:r>
      <w:r w:rsidRPr="00AA3A92">
        <w:rPr>
          <w:spacing w:val="-1"/>
          <w:sz w:val="28"/>
          <w:szCs w:val="28"/>
        </w:rPr>
        <w:t xml:space="preserve"> </w:t>
      </w:r>
      <w:r w:rsidRPr="00AA3A92">
        <w:rPr>
          <w:sz w:val="28"/>
          <w:szCs w:val="28"/>
        </w:rPr>
        <w:t>заданий.</w:t>
      </w:r>
      <w:r w:rsidRPr="00AA3A92">
        <w:rPr>
          <w:b/>
          <w:sz w:val="28"/>
          <w:szCs w:val="28"/>
        </w:rPr>
        <w:t xml:space="preserve"> </w:t>
      </w:r>
    </w:p>
    <w:p w:rsidR="005E6B68" w:rsidRPr="00951BC9" w:rsidRDefault="005E1AE1" w:rsidP="00A864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E1AE1">
        <w:rPr>
          <w:sz w:val="28"/>
          <w:szCs w:val="28"/>
        </w:rPr>
        <w:t xml:space="preserve">Вариант проверочной работы состоит из двух частей, которые различаются </w:t>
      </w:r>
      <w:r w:rsidRPr="005E1AE1">
        <w:rPr>
          <w:sz w:val="28"/>
          <w:szCs w:val="28"/>
        </w:rPr>
        <w:lastRenderedPageBreak/>
        <w:t>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</w:t>
      </w:r>
      <w:r>
        <w:t xml:space="preserve"> </w:t>
      </w:r>
    </w:p>
    <w:p w:rsidR="005E6B68" w:rsidRDefault="005E6B68" w:rsidP="00A864FF">
      <w:pPr>
        <w:pStyle w:val="a6"/>
        <w:spacing w:before="240" w:line="276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E6B68" w:rsidRPr="003B4B9B" w:rsidRDefault="005E6B68" w:rsidP="00A864FF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Полностью правильно в</w:t>
      </w:r>
      <w:r w:rsidR="00951BC9">
        <w:rPr>
          <w:bCs/>
          <w:sz w:val="28"/>
          <w:szCs w:val="28"/>
          <w:lang w:eastAsia="ru-RU"/>
        </w:rPr>
        <w:t>ыполненная работа оценивалась 32</w:t>
      </w:r>
      <w:r>
        <w:rPr>
          <w:bCs/>
          <w:sz w:val="28"/>
          <w:szCs w:val="28"/>
          <w:lang w:eastAsia="ru-RU"/>
        </w:rPr>
        <w:t xml:space="preserve"> баллами. </w:t>
      </w:r>
      <w:r w:rsidRPr="003B4B9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DF68C6" w:rsidRDefault="00DF68C6" w:rsidP="00A864FF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DF68C6" w:rsidRPr="00CF5076" w:rsidRDefault="00DF68C6" w:rsidP="00A864FF">
      <w:pPr>
        <w:pStyle w:val="a8"/>
        <w:spacing w:before="0" w:beforeAutospacing="0" w:after="0" w:afterAutospacing="0" w:line="276" w:lineRule="auto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5E6B68">
        <w:rPr>
          <w:rFonts w:eastAsia="Calibri"/>
          <w:i/>
          <w:sz w:val="28"/>
          <w:szCs w:val="28"/>
        </w:rPr>
        <w:t>математике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DF68C6" w:rsidRPr="00CF5076" w:rsidRDefault="00DF68C6" w:rsidP="00A864FF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F68C6" w:rsidRPr="003B1D19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A864FF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A864FF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A864FF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A864FF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A864FF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F68C6" w:rsidRPr="003B1D19" w:rsidTr="00DF68C6">
        <w:trPr>
          <w:trHeight w:val="581"/>
        </w:trPr>
        <w:tc>
          <w:tcPr>
            <w:tcW w:w="4536" w:type="dxa"/>
            <w:vAlign w:val="center"/>
          </w:tcPr>
          <w:p w:rsidR="00DF68C6" w:rsidRPr="003B1D19" w:rsidRDefault="00DF68C6" w:rsidP="00A864FF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F68C6" w:rsidRPr="003B1D19" w:rsidRDefault="005E6B68" w:rsidP="00A864F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</w:t>
            </w:r>
            <w:r w:rsidR="00951BC9"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  <w:vAlign w:val="center"/>
          </w:tcPr>
          <w:p w:rsidR="00DF68C6" w:rsidRPr="003B1D19" w:rsidRDefault="00951BC9" w:rsidP="00A864FF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8-17</w:t>
            </w:r>
          </w:p>
        </w:tc>
        <w:tc>
          <w:tcPr>
            <w:tcW w:w="1213" w:type="dxa"/>
            <w:vAlign w:val="center"/>
          </w:tcPr>
          <w:p w:rsidR="00DF68C6" w:rsidRPr="003B1D19" w:rsidRDefault="00951BC9" w:rsidP="00A864F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E6B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39" w:type="dxa"/>
            <w:vAlign w:val="center"/>
          </w:tcPr>
          <w:p w:rsidR="00DF68C6" w:rsidRPr="003B1D19" w:rsidRDefault="00951BC9" w:rsidP="00A864F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27-32</w:t>
            </w:r>
          </w:p>
        </w:tc>
      </w:tr>
    </w:tbl>
    <w:p w:rsidR="00992EEF" w:rsidRDefault="00992EEF" w:rsidP="00A864FF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  <w:sz w:val="28"/>
          <w:szCs w:val="28"/>
        </w:rPr>
      </w:pPr>
    </w:p>
    <w:p w:rsidR="00DF68C6" w:rsidRDefault="00DF68C6" w:rsidP="00A864FF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F68C6" w:rsidRPr="0012061E" w:rsidRDefault="00DF68C6" w:rsidP="00A864FF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E5738D" w:rsidRDefault="00DF68C6" w:rsidP="00A864FF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992EEF">
        <w:rPr>
          <w:sz w:val="28"/>
          <w:szCs w:val="28"/>
          <w:lang w:eastAsia="ru-RU"/>
        </w:rPr>
        <w:t xml:space="preserve"> в 2021</w:t>
      </w:r>
      <w:r w:rsidR="00E5738D">
        <w:rPr>
          <w:sz w:val="28"/>
          <w:szCs w:val="28"/>
          <w:lang w:eastAsia="ru-RU"/>
        </w:rPr>
        <w:t xml:space="preserve"> году </w:t>
      </w:r>
      <w:r w:rsidR="00951BC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="00E5738D">
        <w:rPr>
          <w:sz w:val="28"/>
          <w:szCs w:val="28"/>
          <w:lang w:eastAsia="ru-RU"/>
        </w:rPr>
        <w:t>четвероклассника</w:t>
      </w:r>
      <w:r w:rsidR="00951BC9">
        <w:rPr>
          <w:sz w:val="28"/>
          <w:szCs w:val="28"/>
          <w:lang w:eastAsia="ru-RU"/>
        </w:rPr>
        <w:t xml:space="preserve"> (</w:t>
      </w:r>
      <w:r w:rsidR="00E5738D">
        <w:rPr>
          <w:sz w:val="28"/>
          <w:szCs w:val="28"/>
          <w:lang w:eastAsia="ru-RU"/>
        </w:rPr>
        <w:t>16,7</w:t>
      </w:r>
      <w:r w:rsidRPr="00517564">
        <w:rPr>
          <w:sz w:val="28"/>
          <w:szCs w:val="28"/>
          <w:lang w:eastAsia="ru-RU"/>
        </w:rPr>
        <w:t>%)</w:t>
      </w:r>
      <w:r>
        <w:rPr>
          <w:sz w:val="28"/>
          <w:szCs w:val="28"/>
          <w:lang w:eastAsia="ru-RU"/>
        </w:rPr>
        <w:t xml:space="preserve"> </w:t>
      </w:r>
      <w:r w:rsidR="00992EEF">
        <w:rPr>
          <w:sz w:val="28"/>
          <w:szCs w:val="28"/>
          <w:lang w:eastAsia="ru-RU"/>
        </w:rPr>
        <w:t xml:space="preserve">ГБОУ </w:t>
      </w:r>
      <w:r w:rsidR="00951BC9">
        <w:rPr>
          <w:sz w:val="28"/>
          <w:szCs w:val="28"/>
          <w:lang w:eastAsia="ru-RU"/>
        </w:rPr>
        <w:t xml:space="preserve">СОШ пос. Волжский Утёс </w:t>
      </w:r>
      <w:r>
        <w:rPr>
          <w:sz w:val="28"/>
          <w:szCs w:val="28"/>
          <w:lang w:eastAsia="ru-RU"/>
        </w:rPr>
        <w:t xml:space="preserve">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E5738D">
        <w:rPr>
          <w:sz w:val="28"/>
          <w:szCs w:val="28"/>
          <w:lang w:eastAsia="ru-RU"/>
        </w:rPr>
        <w:t>7,7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992EEF" w:rsidRPr="00377DDB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</w:t>
      </w:r>
      <w:r w:rsidR="00992EEF">
        <w:rPr>
          <w:sz w:val="28"/>
          <w:szCs w:val="28"/>
          <w:lang w:eastAsia="ru-RU"/>
        </w:rPr>
        <w:t xml:space="preserve"> чем в 2020</w:t>
      </w:r>
      <w:r w:rsidR="00BD668B">
        <w:rPr>
          <w:sz w:val="28"/>
          <w:szCs w:val="28"/>
          <w:lang w:eastAsia="ru-RU"/>
        </w:rPr>
        <w:t xml:space="preserve"> г.;</w:t>
      </w:r>
    </w:p>
    <w:p w:rsidR="00E5738D" w:rsidRDefault="00E5738D" w:rsidP="00A864FF">
      <w:pPr>
        <w:tabs>
          <w:tab w:val="left" w:pos="3525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D668B">
        <w:rPr>
          <w:sz w:val="28"/>
          <w:szCs w:val="28"/>
          <w:lang w:eastAsia="ru-RU"/>
        </w:rPr>
        <w:t xml:space="preserve"> обучающихся</w:t>
      </w:r>
      <w:r w:rsidR="00BD668B" w:rsidRPr="00C80CD3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41,7</w:t>
      </w:r>
      <w:r w:rsidR="00BD668B" w:rsidRPr="00517564">
        <w:rPr>
          <w:sz w:val="28"/>
          <w:szCs w:val="28"/>
          <w:lang w:eastAsia="ru-RU"/>
        </w:rPr>
        <w:t>%)</w:t>
      </w:r>
      <w:r w:rsidR="00BD668B" w:rsidRPr="00C80CD3">
        <w:rPr>
          <w:sz w:val="28"/>
          <w:szCs w:val="28"/>
          <w:lang w:eastAsia="ru-RU"/>
        </w:rPr>
        <w:t xml:space="preserve"> получили </w:t>
      </w:r>
      <w:r w:rsidR="00BD668B">
        <w:rPr>
          <w:sz w:val="28"/>
          <w:szCs w:val="28"/>
          <w:lang w:eastAsia="ru-RU"/>
        </w:rPr>
        <w:t xml:space="preserve">отметку «4», что </w:t>
      </w:r>
      <w:r w:rsidR="00BD668B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49,2</w:t>
      </w:r>
      <w:r w:rsidR="00BD668B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%</w:t>
      </w:r>
      <w:r w:rsidR="00BD668B">
        <w:rPr>
          <w:sz w:val="28"/>
          <w:szCs w:val="28"/>
          <w:lang w:eastAsia="ru-RU"/>
        </w:rPr>
        <w:t xml:space="preserve"> </w:t>
      </w:r>
      <w:r w:rsidR="00BD668B" w:rsidRPr="00E30E4A">
        <w:rPr>
          <w:b/>
          <w:sz w:val="28"/>
          <w:szCs w:val="28"/>
          <w:lang w:eastAsia="ru-RU"/>
        </w:rPr>
        <w:t>меньше</w:t>
      </w:r>
      <w:r w:rsidR="00BD668B">
        <w:rPr>
          <w:sz w:val="28"/>
          <w:szCs w:val="28"/>
          <w:lang w:eastAsia="ru-RU"/>
        </w:rPr>
        <w:t>, чем в 2020 г.;</w:t>
      </w:r>
    </w:p>
    <w:p w:rsidR="00DF68C6" w:rsidRDefault="00E5738D" w:rsidP="00A864FF">
      <w:pPr>
        <w:tabs>
          <w:tab w:val="left" w:pos="3525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</w:t>
      </w:r>
      <w:r w:rsidR="00DF68C6">
        <w:rPr>
          <w:sz w:val="28"/>
          <w:szCs w:val="28"/>
          <w:lang w:eastAsia="ru-RU"/>
        </w:rPr>
        <w:t>обучающихся</w:t>
      </w:r>
      <w:r w:rsidR="00DF68C6" w:rsidRPr="00C80C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(41,7</w:t>
      </w:r>
      <w:r w:rsidR="00DF68C6" w:rsidRPr="00517564">
        <w:rPr>
          <w:sz w:val="28"/>
          <w:szCs w:val="28"/>
          <w:lang w:eastAsia="ru-RU"/>
        </w:rPr>
        <w:t xml:space="preserve"> %)</w:t>
      </w:r>
      <w:r w:rsidR="00DF68C6" w:rsidRPr="00C80CD3">
        <w:rPr>
          <w:sz w:val="28"/>
          <w:szCs w:val="28"/>
          <w:lang w:eastAsia="ru-RU"/>
        </w:rPr>
        <w:t xml:space="preserve"> получили </w:t>
      </w:r>
      <w:r w:rsidR="00020640">
        <w:rPr>
          <w:sz w:val="28"/>
          <w:szCs w:val="28"/>
          <w:lang w:eastAsia="ru-RU"/>
        </w:rPr>
        <w:t>отметку «5</w:t>
      </w:r>
      <w:r w:rsidR="00DF68C6">
        <w:rPr>
          <w:sz w:val="28"/>
          <w:szCs w:val="28"/>
          <w:lang w:eastAsia="ru-RU"/>
        </w:rPr>
        <w:t xml:space="preserve">», что </w:t>
      </w:r>
      <w:r w:rsidR="00DF68C6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41,7</w:t>
      </w:r>
      <w:r w:rsidR="00DF68C6" w:rsidRPr="00517564">
        <w:rPr>
          <w:sz w:val="28"/>
          <w:szCs w:val="28"/>
          <w:lang w:eastAsia="ru-RU"/>
        </w:rPr>
        <w:t>%</w:t>
      </w:r>
      <w:r w:rsidR="00992EEF">
        <w:rPr>
          <w:sz w:val="28"/>
          <w:szCs w:val="28"/>
          <w:lang w:eastAsia="ru-RU"/>
        </w:rPr>
        <w:t xml:space="preserve"> </w:t>
      </w:r>
      <w:r w:rsidR="00377DDB" w:rsidRPr="00377DDB">
        <w:rPr>
          <w:b/>
          <w:sz w:val="28"/>
          <w:szCs w:val="28"/>
          <w:lang w:eastAsia="ru-RU"/>
        </w:rPr>
        <w:t>больше</w:t>
      </w:r>
      <w:r w:rsidR="00992EEF">
        <w:rPr>
          <w:sz w:val="28"/>
          <w:szCs w:val="28"/>
          <w:lang w:eastAsia="ru-RU"/>
        </w:rPr>
        <w:t>, чем в 2020</w:t>
      </w:r>
      <w:r w:rsidR="00DF68C6">
        <w:rPr>
          <w:sz w:val="28"/>
          <w:szCs w:val="28"/>
          <w:lang w:eastAsia="ru-RU"/>
        </w:rPr>
        <w:t xml:space="preserve"> г.</w:t>
      </w:r>
      <w:r w:rsidR="00DF68C6" w:rsidRPr="00C80CD3">
        <w:rPr>
          <w:sz w:val="28"/>
          <w:szCs w:val="28"/>
          <w:lang w:eastAsia="ru-RU"/>
        </w:rPr>
        <w:t xml:space="preserve"> </w:t>
      </w:r>
    </w:p>
    <w:p w:rsidR="00DF68C6" w:rsidRDefault="00DF68C6" w:rsidP="00A864FF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Максимальное кол</w:t>
      </w:r>
      <w:r w:rsidR="00E5738D">
        <w:rPr>
          <w:sz w:val="28"/>
          <w:szCs w:val="28"/>
        </w:rPr>
        <w:t>ичество первичных баллов набрал 1 участник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="00E5738D">
        <w:rPr>
          <w:sz w:val="28"/>
          <w:szCs w:val="28"/>
        </w:rPr>
        <w:t xml:space="preserve">     </w:t>
      </w:r>
      <w:r w:rsidRPr="00517564">
        <w:rPr>
          <w:sz w:val="28"/>
          <w:szCs w:val="28"/>
        </w:rPr>
        <w:t>(</w:t>
      </w:r>
      <w:r w:rsidR="00E5738D">
        <w:rPr>
          <w:sz w:val="28"/>
          <w:szCs w:val="28"/>
        </w:rPr>
        <w:t>8,33</w:t>
      </w:r>
      <w:r w:rsidRPr="00517564">
        <w:rPr>
          <w:sz w:val="28"/>
          <w:szCs w:val="28"/>
        </w:rPr>
        <w:t xml:space="preserve"> %)</w:t>
      </w:r>
      <w:r w:rsidR="001D2996">
        <w:rPr>
          <w:sz w:val="28"/>
          <w:szCs w:val="28"/>
        </w:rPr>
        <w:t>, в то время как в 2020</w:t>
      </w:r>
      <w:r>
        <w:rPr>
          <w:sz w:val="28"/>
          <w:szCs w:val="28"/>
        </w:rPr>
        <w:t xml:space="preserve">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E5738D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:rsidR="00DF68C6" w:rsidRPr="00466DA9" w:rsidRDefault="00DF68C6" w:rsidP="00A864FF">
      <w:pPr>
        <w:tabs>
          <w:tab w:val="left" w:pos="3525"/>
        </w:tabs>
        <w:spacing w:line="276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C6FB8" w:rsidRDefault="00DF68C6" w:rsidP="00A864FF">
      <w:pPr>
        <w:tabs>
          <w:tab w:val="left" w:pos="3525"/>
        </w:tabs>
        <w:spacing w:line="276" w:lineRule="auto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DC6FB8">
        <w:rPr>
          <w:i/>
          <w:sz w:val="28"/>
          <w:szCs w:val="28"/>
        </w:rPr>
        <w:t xml:space="preserve">ВПР по </w:t>
      </w:r>
      <w:r w:rsidR="009A2B24">
        <w:rPr>
          <w:i/>
          <w:sz w:val="28"/>
          <w:szCs w:val="28"/>
        </w:rPr>
        <w:t xml:space="preserve">окружающему миру </w:t>
      </w:r>
      <w:r w:rsidR="00DC6FB8">
        <w:rPr>
          <w:i/>
          <w:sz w:val="28"/>
          <w:szCs w:val="28"/>
        </w:rPr>
        <w:t xml:space="preserve">4 классов </w:t>
      </w:r>
    </w:p>
    <w:p w:rsidR="00DF68C6" w:rsidRDefault="00DF68C6" w:rsidP="00A864FF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</w:t>
      </w:r>
      <w:r w:rsidR="00DC6FB8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баллам</w:t>
      </w:r>
      <w:r w:rsidR="00E356D2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(статистика по отметкам)</w:t>
      </w:r>
    </w:p>
    <w:p w:rsidR="001F5B0E" w:rsidRPr="001F5B0E" w:rsidRDefault="001F5B0E" w:rsidP="00A864FF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478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342"/>
        <w:gridCol w:w="1041"/>
        <w:gridCol w:w="746"/>
        <w:gridCol w:w="841"/>
        <w:gridCol w:w="748"/>
        <w:gridCol w:w="885"/>
        <w:gridCol w:w="746"/>
        <w:gridCol w:w="881"/>
        <w:gridCol w:w="748"/>
      </w:tblGrid>
      <w:tr w:rsidR="00746313" w:rsidRPr="00DE4BE0" w:rsidTr="00746313">
        <w:trPr>
          <w:trHeight w:val="40"/>
        </w:trPr>
        <w:tc>
          <w:tcPr>
            <w:tcW w:w="862" w:type="pct"/>
            <w:vMerge w:val="restart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696" w:type="pct"/>
            <w:vMerge w:val="restart"/>
            <w:vAlign w:val="center"/>
          </w:tcPr>
          <w:p w:rsidR="00DF68C6" w:rsidRDefault="00DF68C6" w:rsidP="00A86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F68C6" w:rsidRPr="00786BBF" w:rsidRDefault="00DF68C6" w:rsidP="00A864FF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42" w:type="pct"/>
            <w:gridSpan w:val="8"/>
            <w:vAlign w:val="center"/>
          </w:tcPr>
          <w:p w:rsidR="00DF68C6" w:rsidRPr="00786BBF" w:rsidRDefault="00DF68C6" w:rsidP="00A864FF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746313" w:rsidRPr="00DE4BE0" w:rsidTr="00746313">
        <w:trPr>
          <w:trHeight w:val="37"/>
        </w:trPr>
        <w:tc>
          <w:tcPr>
            <w:tcW w:w="862" w:type="pct"/>
            <w:vMerge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DF68C6" w:rsidRPr="00DE4BE0" w:rsidRDefault="00DF68C6" w:rsidP="00A864FF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4" w:type="pct"/>
            <w:gridSpan w:val="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6" w:type="pct"/>
            <w:gridSpan w:val="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5" w:type="pct"/>
            <w:gridSpan w:val="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46313" w:rsidRPr="00DE4BE0" w:rsidTr="00746313">
        <w:trPr>
          <w:trHeight w:val="389"/>
        </w:trPr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DF68C6" w:rsidRPr="00DE4BE0" w:rsidRDefault="00DF68C6" w:rsidP="00A864FF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F68C6" w:rsidRPr="00DE4BE0" w:rsidTr="00746313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786BBF" w:rsidRDefault="006F1DE3" w:rsidP="00A86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DF68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46313" w:rsidRPr="008B28A0" w:rsidTr="00746313">
        <w:trPr>
          <w:trHeight w:val="508"/>
        </w:trPr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DF68C6" w:rsidRPr="00786BBF" w:rsidRDefault="001F5B0E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343E41" w:rsidRDefault="00343E41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1359182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38737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43E41" w:rsidP="00A864F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2,85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435482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32,04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724988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53,34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159976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11,77</w:t>
            </w:r>
          </w:p>
        </w:tc>
      </w:tr>
      <w:tr w:rsidR="00746313" w:rsidRPr="008B28A0" w:rsidTr="00746313">
        <w:trPr>
          <w:trHeight w:val="508"/>
        </w:trPr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1F5B0E" w:rsidRDefault="001F5B0E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0E" w:rsidRPr="00343E41" w:rsidRDefault="00343E41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29193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43E41" w:rsidP="00A864F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1,08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6469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16590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56,83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5818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19,93</w:t>
            </w:r>
          </w:p>
        </w:tc>
      </w:tr>
      <w:tr w:rsidR="00746313" w:rsidRPr="008B28A0" w:rsidTr="00746313">
        <w:trPr>
          <w:trHeight w:val="508"/>
        </w:trPr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1F5B0E" w:rsidRDefault="001F5B0E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0E" w:rsidRPr="00343E41" w:rsidRDefault="00343E41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F5B0E" w:rsidRPr="008B28A0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1F5B0E" w:rsidRPr="008B28A0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9A2B24" w:rsidP="00A864F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90,91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1F5B0E" w:rsidRPr="008B28A0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46313" w:rsidRPr="008B28A0" w:rsidTr="00746313">
        <w:trPr>
          <w:trHeight w:val="37"/>
        </w:trPr>
        <w:tc>
          <w:tcPr>
            <w:tcW w:w="862" w:type="pct"/>
            <w:vAlign w:val="center"/>
          </w:tcPr>
          <w:p w:rsidR="006F1DE3" w:rsidRDefault="006F1DE3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  <w:r w:rsidR="00A95A8F">
              <w:rPr>
                <w:sz w:val="24"/>
                <w:szCs w:val="24"/>
              </w:rPr>
              <w:t>класс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6F1DE3" w:rsidRPr="00343E41" w:rsidRDefault="00343E41" w:rsidP="00A864FF">
            <w:pPr>
              <w:spacing w:line="276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6F1DE3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Default="00343E41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6F1DE3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6F1DE3" w:rsidRDefault="009A2B24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Default="009A2B24" w:rsidP="00A864FF">
            <w:pPr>
              <w:spacing w:line="276" w:lineRule="auto"/>
              <w:ind w:righ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90,91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6F1DE3" w:rsidRDefault="009A2B24" w:rsidP="00A864FF">
            <w:pPr>
              <w:spacing w:line="276" w:lineRule="auto"/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Default="009A2B24" w:rsidP="00A864FF">
            <w:pPr>
              <w:spacing w:line="276" w:lineRule="auto"/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F68C6" w:rsidRPr="00DE4BE0" w:rsidTr="00746313">
        <w:trPr>
          <w:trHeight w:val="354"/>
        </w:trPr>
        <w:tc>
          <w:tcPr>
            <w:tcW w:w="5000" w:type="pct"/>
            <w:gridSpan w:val="10"/>
            <w:vAlign w:val="center"/>
          </w:tcPr>
          <w:p w:rsidR="00DF68C6" w:rsidRPr="00466DA9" w:rsidRDefault="006F1DE3" w:rsidP="00A864FF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DF68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46313" w:rsidRPr="00B32696" w:rsidTr="00746313">
        <w:trPr>
          <w:trHeight w:val="354"/>
        </w:trPr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1F5B0E" w:rsidRPr="00786BBF" w:rsidRDefault="001F5B0E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696" w:type="pct"/>
            <w:vAlign w:val="center"/>
          </w:tcPr>
          <w:p w:rsidR="001F5B0E" w:rsidRPr="00466DA9" w:rsidRDefault="00955727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1518096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1F5B0E" w:rsidRPr="002A09C2" w:rsidRDefault="007A1A4D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1776</w:t>
            </w:r>
            <w:r w:rsidR="009557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F5B0E" w:rsidRPr="00B32696" w:rsidRDefault="007A1A4D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296029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1F5B0E" w:rsidRPr="00B32696" w:rsidRDefault="007A1A4D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840266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1F5B0E" w:rsidRPr="00B32696" w:rsidRDefault="007A1A4D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363888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23,97</w:t>
            </w:r>
          </w:p>
        </w:tc>
      </w:tr>
      <w:tr w:rsidR="00746313" w:rsidRPr="00B32696" w:rsidTr="00746313">
        <w:trPr>
          <w:trHeight w:val="354"/>
        </w:trPr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1F5B0E" w:rsidRDefault="001F5B0E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696" w:type="pct"/>
            <w:vAlign w:val="center"/>
          </w:tcPr>
          <w:p w:rsidR="001F5B0E" w:rsidRPr="00466DA9" w:rsidRDefault="00955727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1F5B0E" w:rsidRPr="002A09C2" w:rsidRDefault="00884039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F5B0E" w:rsidRPr="00B32696" w:rsidRDefault="0095572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4963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1F5B0E" w:rsidRPr="00B32696" w:rsidRDefault="0095572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17917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55,23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1F5B0E" w:rsidRPr="00B32696" w:rsidRDefault="0095572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9508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29,31</w:t>
            </w:r>
          </w:p>
        </w:tc>
      </w:tr>
      <w:tr w:rsidR="00746313" w:rsidRPr="00B32696" w:rsidTr="00746313">
        <w:trPr>
          <w:trHeight w:val="354"/>
        </w:trPr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1F5B0E" w:rsidRDefault="001F5B0E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696" w:type="pct"/>
            <w:vAlign w:val="center"/>
          </w:tcPr>
          <w:p w:rsidR="001F5B0E" w:rsidRPr="00466DA9" w:rsidRDefault="00955727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1F5B0E" w:rsidRPr="002A09C2" w:rsidRDefault="00A95A8F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</w:tr>
      <w:tr w:rsidR="00746313" w:rsidRPr="00B32696" w:rsidTr="00746313">
        <w:trPr>
          <w:trHeight w:val="354"/>
        </w:trPr>
        <w:tc>
          <w:tcPr>
            <w:tcW w:w="862" w:type="pct"/>
            <w:vAlign w:val="center"/>
          </w:tcPr>
          <w:p w:rsidR="001F5B0E" w:rsidRPr="00786BBF" w:rsidRDefault="001F5B0E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95A8F">
              <w:rPr>
                <w:sz w:val="24"/>
                <w:szCs w:val="24"/>
              </w:rPr>
              <w:t>класс</w:t>
            </w:r>
          </w:p>
        </w:tc>
        <w:tc>
          <w:tcPr>
            <w:tcW w:w="696" w:type="pct"/>
            <w:vAlign w:val="center"/>
          </w:tcPr>
          <w:p w:rsidR="001F5B0E" w:rsidRPr="00466DA9" w:rsidRDefault="00955727" w:rsidP="00A86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1F5B0E" w:rsidRPr="002A09C2" w:rsidRDefault="00A95A8F" w:rsidP="00A864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A95A8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</w:tr>
    </w:tbl>
    <w:p w:rsidR="00DF68C6" w:rsidRDefault="00DF68C6" w:rsidP="00A864FF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D16458" w:rsidRPr="00284796" w:rsidRDefault="00D16458" w:rsidP="00A864FF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sz w:val="28"/>
          <w:szCs w:val="28"/>
        </w:rPr>
      </w:pPr>
      <w:proofErr w:type="gramStart"/>
      <w:r w:rsidRPr="00284796">
        <w:rPr>
          <w:sz w:val="28"/>
          <w:szCs w:val="28"/>
        </w:rPr>
        <w:t>Наибольшая доля об</w:t>
      </w:r>
      <w:r w:rsidR="00A95A8F" w:rsidRPr="00284796">
        <w:rPr>
          <w:sz w:val="28"/>
          <w:szCs w:val="28"/>
        </w:rPr>
        <w:t>учающихся школы получили отметки</w:t>
      </w:r>
      <w:r w:rsidRPr="00284796">
        <w:rPr>
          <w:sz w:val="28"/>
          <w:szCs w:val="28"/>
        </w:rPr>
        <w:t xml:space="preserve"> «</w:t>
      </w:r>
      <w:r w:rsidR="00A95A8F" w:rsidRPr="00284796">
        <w:rPr>
          <w:sz w:val="28"/>
          <w:szCs w:val="28"/>
        </w:rPr>
        <w:t>4</w:t>
      </w:r>
      <w:r w:rsidRPr="00284796">
        <w:rPr>
          <w:sz w:val="28"/>
          <w:szCs w:val="28"/>
        </w:rPr>
        <w:t>»</w:t>
      </w:r>
      <w:r w:rsidR="00A95A8F" w:rsidRPr="00284796">
        <w:rPr>
          <w:sz w:val="28"/>
          <w:szCs w:val="28"/>
        </w:rPr>
        <w:t xml:space="preserve"> и «5»</w:t>
      </w:r>
      <w:r w:rsidR="00284796" w:rsidRPr="00284796">
        <w:rPr>
          <w:sz w:val="28"/>
          <w:szCs w:val="28"/>
        </w:rPr>
        <w:t xml:space="preserve">, что </w:t>
      </w:r>
      <w:r w:rsidRPr="00284796">
        <w:rPr>
          <w:i/>
          <w:sz w:val="28"/>
          <w:szCs w:val="28"/>
        </w:rPr>
        <w:t xml:space="preserve"> соответствует результатам по СО и РФ. </w:t>
      </w:r>
      <w:proofErr w:type="gramEnd"/>
    </w:p>
    <w:p w:rsidR="00DF68C6" w:rsidRPr="00246409" w:rsidRDefault="00DF68C6" w:rsidP="00A864FF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 w:rsidR="00E83994">
        <w:rPr>
          <w:i/>
          <w:sz w:val="24"/>
          <w:szCs w:val="28"/>
        </w:rPr>
        <w:t>4</w:t>
      </w:r>
    </w:p>
    <w:p w:rsidR="00DC6FB8" w:rsidRDefault="00DF68C6" w:rsidP="00A864FF">
      <w:pPr>
        <w:tabs>
          <w:tab w:val="left" w:pos="3525"/>
        </w:tabs>
        <w:spacing w:line="276" w:lineRule="auto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обученности и качество </w:t>
      </w:r>
      <w:proofErr w:type="gramStart"/>
      <w:r w:rsidRPr="00246409">
        <w:rPr>
          <w:i/>
          <w:sz w:val="28"/>
          <w:szCs w:val="28"/>
        </w:rPr>
        <w:t>обучения по</w:t>
      </w:r>
      <w:proofErr w:type="gramEnd"/>
      <w:r w:rsidRPr="00246409">
        <w:rPr>
          <w:i/>
          <w:sz w:val="28"/>
          <w:szCs w:val="28"/>
        </w:rPr>
        <w:t xml:space="preserve"> </w:t>
      </w:r>
      <w:r w:rsidR="00B40D9A">
        <w:rPr>
          <w:i/>
          <w:sz w:val="28"/>
          <w:szCs w:val="28"/>
        </w:rPr>
        <w:t>окружающему миру</w:t>
      </w:r>
    </w:p>
    <w:p w:rsidR="00DF68C6" w:rsidRDefault="00DF68C6" w:rsidP="00A864FF">
      <w:pPr>
        <w:tabs>
          <w:tab w:val="left" w:pos="3525"/>
        </w:tabs>
        <w:spacing w:line="276" w:lineRule="auto"/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обучающихся</w:t>
      </w:r>
      <w:r w:rsidR="00DC6FB8">
        <w:rPr>
          <w:i/>
          <w:sz w:val="28"/>
          <w:szCs w:val="28"/>
        </w:rPr>
        <w:t xml:space="preserve"> </w:t>
      </w:r>
      <w:r w:rsidR="00043F7C">
        <w:rPr>
          <w:i/>
          <w:sz w:val="28"/>
          <w:szCs w:val="28"/>
        </w:rPr>
        <w:t>4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B67426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Default="00DF68C6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Default="00DF68C6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F68C6" w:rsidRPr="00B67426" w:rsidRDefault="00DF68C6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F68C6" w:rsidRPr="00B67426" w:rsidTr="00BF5508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F68C6" w:rsidRPr="00B67426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6146A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6146A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79,32</w:t>
            </w:r>
          </w:p>
        </w:tc>
      </w:tr>
      <w:tr w:rsidR="00DF68C6" w:rsidRPr="00B67426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B67426" w:rsidRDefault="00DF68C6" w:rsidP="00A864FF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6146A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6146A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84,54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324983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B40D9A">
              <w:rPr>
                <w:color w:val="000000"/>
                <w:sz w:val="24"/>
                <w:szCs w:val="24"/>
              </w:rPr>
              <w:t>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B40D9A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6146A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67426" w:rsidRDefault="00324983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B40D9A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B40D9A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6146A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</w:tbl>
    <w:p w:rsidR="00D16458" w:rsidRPr="00D16458" w:rsidRDefault="00D16458" w:rsidP="00A864FF">
      <w:pPr>
        <w:tabs>
          <w:tab w:val="left" w:pos="3525"/>
        </w:tabs>
        <w:spacing w:line="276" w:lineRule="auto"/>
        <w:ind w:firstLine="709"/>
        <w:jc w:val="both"/>
        <w:rPr>
          <w:sz w:val="16"/>
          <w:szCs w:val="16"/>
        </w:rPr>
      </w:pPr>
    </w:p>
    <w:p w:rsidR="003067E1" w:rsidRPr="00391F90" w:rsidRDefault="00D16458" w:rsidP="00A864FF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6146A7">
        <w:rPr>
          <w:sz w:val="28"/>
          <w:szCs w:val="28"/>
        </w:rPr>
        <w:t>83,33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6146A7">
        <w:rPr>
          <w:sz w:val="28"/>
          <w:szCs w:val="28"/>
        </w:rPr>
        <w:t>1,21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Pr="006B401F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6146A7">
        <w:rPr>
          <w:sz w:val="28"/>
          <w:szCs w:val="28"/>
        </w:rPr>
        <w:t>ателя по Самарской области (84,54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 w:rsidR="006146A7">
        <w:rPr>
          <w:sz w:val="28"/>
          <w:szCs w:val="28"/>
        </w:rPr>
        <w:t xml:space="preserve"> и на 4</w:t>
      </w:r>
      <w:r>
        <w:rPr>
          <w:sz w:val="28"/>
          <w:szCs w:val="28"/>
        </w:rPr>
        <w:t xml:space="preserve">% </w:t>
      </w:r>
      <w:r w:rsidRPr="00A30EA2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 w:rsidR="006146A7">
        <w:rPr>
          <w:sz w:val="28"/>
          <w:szCs w:val="28"/>
        </w:rPr>
        <w:t>ателя по Российской Федерации (79,32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="003067E1">
        <w:rPr>
          <w:sz w:val="28"/>
          <w:szCs w:val="28"/>
        </w:rPr>
        <w:t>П</w:t>
      </w:r>
      <w:r w:rsidR="003067E1" w:rsidRPr="0007317E">
        <w:rPr>
          <w:sz w:val="28"/>
          <w:szCs w:val="28"/>
        </w:rPr>
        <w:t xml:space="preserve">о </w:t>
      </w:r>
      <w:r w:rsidR="003067E1">
        <w:rPr>
          <w:sz w:val="28"/>
          <w:szCs w:val="28"/>
        </w:rPr>
        <w:t>школе</w:t>
      </w:r>
      <w:r w:rsidR="003067E1" w:rsidRPr="0007317E">
        <w:rPr>
          <w:sz w:val="28"/>
          <w:szCs w:val="28"/>
        </w:rPr>
        <w:t xml:space="preserve"> доля участников ВПР по</w:t>
      </w:r>
      <w:r w:rsidR="003067E1">
        <w:rPr>
          <w:sz w:val="28"/>
          <w:szCs w:val="28"/>
        </w:rPr>
        <w:t xml:space="preserve"> окружающему миру</w:t>
      </w:r>
      <w:r w:rsidR="003067E1" w:rsidRPr="0007317E">
        <w:rPr>
          <w:sz w:val="28"/>
          <w:szCs w:val="28"/>
        </w:rPr>
        <w:t>, полу</w:t>
      </w:r>
      <w:r w:rsidR="003067E1">
        <w:rPr>
          <w:sz w:val="28"/>
          <w:szCs w:val="28"/>
        </w:rPr>
        <w:t>чивших максимальный балл, в 2021</w:t>
      </w:r>
      <w:r w:rsidR="003067E1" w:rsidRPr="0007317E">
        <w:rPr>
          <w:sz w:val="28"/>
          <w:szCs w:val="28"/>
        </w:rPr>
        <w:t xml:space="preserve"> году </w:t>
      </w:r>
      <w:r w:rsidR="003067E1" w:rsidRPr="00A30EA2">
        <w:rPr>
          <w:b/>
          <w:sz w:val="28"/>
          <w:szCs w:val="28"/>
        </w:rPr>
        <w:t>выше</w:t>
      </w:r>
      <w:r w:rsidR="003067E1" w:rsidRPr="0007317E">
        <w:rPr>
          <w:sz w:val="28"/>
          <w:szCs w:val="28"/>
        </w:rPr>
        <w:t>, чем указанный</w:t>
      </w:r>
      <w:r w:rsidR="003067E1">
        <w:rPr>
          <w:sz w:val="28"/>
          <w:szCs w:val="28"/>
        </w:rPr>
        <w:t xml:space="preserve"> показатель по итогам ВПР в 2020 года (8,33 % против 0 % в 2020 г.).</w:t>
      </w:r>
    </w:p>
    <w:p w:rsidR="00D16458" w:rsidRDefault="00D16458" w:rsidP="00A864FF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</w:p>
    <w:p w:rsidR="00DF68C6" w:rsidRPr="00246409" w:rsidRDefault="00DF68C6" w:rsidP="00A864FF">
      <w:pPr>
        <w:tabs>
          <w:tab w:val="left" w:pos="3525"/>
        </w:tabs>
        <w:spacing w:line="276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DF68C6" w:rsidRPr="00246409" w:rsidRDefault="00DF68C6" w:rsidP="00A864FF">
      <w:pPr>
        <w:tabs>
          <w:tab w:val="left" w:pos="3525"/>
        </w:tabs>
        <w:spacing w:line="276" w:lineRule="auto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E83994">
        <w:rPr>
          <w:i/>
          <w:sz w:val="28"/>
          <w:szCs w:val="28"/>
        </w:rPr>
        <w:t>енности</w:t>
      </w:r>
      <w:proofErr w:type="spellEnd"/>
      <w:r w:rsidR="00E83994">
        <w:rPr>
          <w:i/>
          <w:sz w:val="28"/>
          <w:szCs w:val="28"/>
        </w:rPr>
        <w:t xml:space="preserve"> учащихся 4</w:t>
      </w:r>
      <w:r w:rsidRPr="00246409">
        <w:rPr>
          <w:i/>
          <w:sz w:val="28"/>
          <w:szCs w:val="28"/>
        </w:rPr>
        <w:t xml:space="preserve"> кл</w:t>
      </w:r>
      <w:r w:rsidR="005E1AE1">
        <w:rPr>
          <w:i/>
          <w:sz w:val="28"/>
          <w:szCs w:val="28"/>
        </w:rPr>
        <w:t>асса</w:t>
      </w:r>
      <w:r w:rsidR="00DC6FB8"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 w:rsidR="006146A7">
        <w:rPr>
          <w:i/>
          <w:sz w:val="28"/>
          <w:szCs w:val="28"/>
        </w:rPr>
        <w:t>окружающему миру</w:t>
      </w:r>
    </w:p>
    <w:p w:rsidR="00A523E7" w:rsidRPr="00DC6FB8" w:rsidRDefault="00A523E7" w:rsidP="00A864FF">
      <w:pPr>
        <w:tabs>
          <w:tab w:val="left" w:pos="3525"/>
        </w:tabs>
        <w:spacing w:line="276" w:lineRule="auto"/>
        <w:ind w:firstLine="709"/>
        <w:jc w:val="center"/>
        <w:rPr>
          <w:i/>
          <w:sz w:val="16"/>
          <w:szCs w:val="16"/>
        </w:rPr>
      </w:pPr>
    </w:p>
    <w:p w:rsidR="00A523E7" w:rsidRPr="00DC6FB8" w:rsidRDefault="00A523E7" w:rsidP="00A864FF">
      <w:pPr>
        <w:tabs>
          <w:tab w:val="left" w:pos="3525"/>
        </w:tabs>
        <w:spacing w:line="276" w:lineRule="auto"/>
        <w:rPr>
          <w:noProof/>
          <w:sz w:val="16"/>
          <w:szCs w:val="16"/>
          <w:lang w:eastAsia="ru-RU"/>
        </w:rPr>
      </w:pPr>
    </w:p>
    <w:p w:rsidR="00A523E7" w:rsidRDefault="00A523E7" w:rsidP="00A864FF">
      <w:pPr>
        <w:tabs>
          <w:tab w:val="left" w:pos="3525"/>
        </w:tabs>
        <w:spacing w:line="276" w:lineRule="auto"/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F936CE2" wp14:editId="25C4D512">
            <wp:extent cx="5248275" cy="2228850"/>
            <wp:effectExtent l="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458" w:rsidRDefault="00D16458" w:rsidP="00A864FF">
      <w:pPr>
        <w:pStyle w:val="a8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DF68C6" w:rsidRDefault="00D16458" w:rsidP="00A864FF">
      <w:pPr>
        <w:pStyle w:val="a8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BC5381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C5381">
        <w:rPr>
          <w:sz w:val="28"/>
          <w:szCs w:val="28"/>
        </w:rPr>
        <w:t>1,17</w:t>
      </w:r>
      <w:r>
        <w:rPr>
          <w:sz w:val="28"/>
          <w:szCs w:val="28"/>
        </w:rPr>
        <w:t xml:space="preserve"> % </w:t>
      </w:r>
      <w:r w:rsidRPr="00CD5812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</w:t>
      </w:r>
      <w:r w:rsidR="00BC5381">
        <w:rPr>
          <w:sz w:val="28"/>
          <w:szCs w:val="28"/>
        </w:rPr>
        <w:t xml:space="preserve"> РФ и на 0,33% </w:t>
      </w:r>
      <w:r w:rsidR="00BC5381">
        <w:rPr>
          <w:b/>
          <w:sz w:val="28"/>
          <w:szCs w:val="28"/>
        </w:rPr>
        <w:t>выш</w:t>
      </w:r>
      <w:r w:rsidR="00BC5381" w:rsidRPr="00BC5381">
        <w:rPr>
          <w:b/>
          <w:sz w:val="28"/>
          <w:szCs w:val="28"/>
        </w:rPr>
        <w:t>е</w:t>
      </w:r>
      <w:r w:rsidR="00BC5381" w:rsidRPr="00BC5381">
        <w:rPr>
          <w:sz w:val="28"/>
          <w:szCs w:val="28"/>
        </w:rPr>
        <w:t xml:space="preserve"> </w:t>
      </w:r>
      <w:r w:rsidR="00BC5381">
        <w:rPr>
          <w:sz w:val="28"/>
          <w:szCs w:val="28"/>
        </w:rPr>
        <w:t>показателей по Самарской области.</w:t>
      </w:r>
      <w:r>
        <w:rPr>
          <w:sz w:val="28"/>
          <w:szCs w:val="28"/>
        </w:rPr>
        <w:t xml:space="preserve"> В сравнении с 2020 г. этот показатель </w:t>
      </w:r>
      <w:r w:rsidR="00BC5381">
        <w:rPr>
          <w:b/>
          <w:sz w:val="28"/>
          <w:szCs w:val="28"/>
        </w:rPr>
        <w:t>остался на прежнем уровне</w:t>
      </w:r>
      <w:r>
        <w:rPr>
          <w:sz w:val="28"/>
          <w:szCs w:val="28"/>
        </w:rPr>
        <w:t xml:space="preserve">. </w:t>
      </w:r>
    </w:p>
    <w:p w:rsidR="00A207A5" w:rsidRDefault="00A207A5" w:rsidP="00A864FF">
      <w:pPr>
        <w:spacing w:line="276" w:lineRule="auto"/>
        <w:ind w:right="-1"/>
        <w:rPr>
          <w:sz w:val="28"/>
          <w:szCs w:val="28"/>
          <w:lang w:eastAsia="ru-RU"/>
        </w:rPr>
      </w:pPr>
    </w:p>
    <w:p w:rsidR="00417CD1" w:rsidRDefault="00417CD1" w:rsidP="00A864FF">
      <w:pPr>
        <w:spacing w:line="276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>
        <w:rPr>
          <w:i/>
          <w:sz w:val="24"/>
          <w:szCs w:val="28"/>
        </w:rPr>
        <w:t xml:space="preserve"> </w:t>
      </w:r>
      <w:r w:rsidRPr="00391F90">
        <w:rPr>
          <w:i/>
          <w:sz w:val="28"/>
          <w:szCs w:val="28"/>
        </w:rPr>
        <w:t xml:space="preserve"> </w:t>
      </w:r>
    </w:p>
    <w:p w:rsidR="00DC6FB8" w:rsidRDefault="00417CD1" w:rsidP="00A864FF">
      <w:pPr>
        <w:spacing w:line="276" w:lineRule="auto"/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DC6FB8">
        <w:rPr>
          <w:i/>
          <w:sz w:val="28"/>
          <w:szCs w:val="28"/>
        </w:rPr>
        <w:t xml:space="preserve">по </w:t>
      </w:r>
      <w:r w:rsidR="00284796">
        <w:rPr>
          <w:i/>
          <w:sz w:val="28"/>
          <w:szCs w:val="28"/>
        </w:rPr>
        <w:t xml:space="preserve">окружающему миру </w:t>
      </w:r>
      <w:r w:rsidR="00DC6FB8">
        <w:rPr>
          <w:i/>
          <w:sz w:val="28"/>
          <w:szCs w:val="28"/>
        </w:rPr>
        <w:t xml:space="preserve">4 классов </w:t>
      </w:r>
    </w:p>
    <w:p w:rsidR="00417CD1" w:rsidRDefault="00417CD1" w:rsidP="00A864FF">
      <w:pPr>
        <w:spacing w:line="276" w:lineRule="auto"/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в 2021 году</w:t>
      </w:r>
    </w:p>
    <w:p w:rsidR="00417CD1" w:rsidRPr="004E003E" w:rsidRDefault="00417CD1" w:rsidP="00A864FF">
      <w:pPr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EEB82" wp14:editId="220D9725">
            <wp:extent cx="5248275" cy="24669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8C6" w:rsidRDefault="00DF68C6" w:rsidP="00A864FF">
      <w:pPr>
        <w:tabs>
          <w:tab w:val="left" w:pos="6724"/>
        </w:tabs>
        <w:spacing w:line="276" w:lineRule="auto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 w:rsidR="00416DBF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847E17" w:rsidRPr="00847E17" w:rsidRDefault="00DF68C6" w:rsidP="00A864FF">
      <w:pPr>
        <w:tabs>
          <w:tab w:val="left" w:pos="6724"/>
        </w:tabs>
        <w:spacing w:line="276" w:lineRule="auto"/>
        <w:jc w:val="center"/>
        <w:rPr>
          <w:b/>
          <w:bCs/>
          <w:i/>
          <w:sz w:val="16"/>
          <w:szCs w:val="16"/>
        </w:rPr>
      </w:pPr>
      <w:proofErr w:type="gramStart"/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DC6FB8">
        <w:rPr>
          <w:bCs/>
          <w:i/>
          <w:sz w:val="28"/>
          <w:szCs w:val="28"/>
        </w:rPr>
        <w:t xml:space="preserve"> 4 класса</w:t>
      </w:r>
      <w:proofErr w:type="gramEnd"/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956"/>
        <w:gridCol w:w="9"/>
        <w:gridCol w:w="4342"/>
        <w:gridCol w:w="1003"/>
        <w:gridCol w:w="1076"/>
        <w:gridCol w:w="877"/>
        <w:gridCol w:w="783"/>
      </w:tblGrid>
      <w:tr w:rsidR="00416DBF" w:rsidRPr="00092E51" w:rsidTr="004726D7">
        <w:trPr>
          <w:trHeight w:val="300"/>
          <w:tblHeader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3C035A" w:rsidRDefault="00416DBF" w:rsidP="00A864FF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C035A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3C035A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416DBF" w:rsidP="00A864FF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3C035A" w:rsidP="00A864FF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C035A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933D4D" w:rsidP="00A864FF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Pr="003C035A" w:rsidRDefault="00416DBF" w:rsidP="00A864FF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416DBF" w:rsidRPr="003C035A" w:rsidRDefault="00933D4D" w:rsidP="00A864FF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F07A4B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знаково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softHyphen/>
              <w:t>символические</w:t>
            </w:r>
            <w:proofErr w:type="spellEnd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средства для решения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C428C0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C428C0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C428C0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Использовать </w:t>
            </w:r>
            <w:proofErr w:type="spellStart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знаково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softHyphen/>
              <w:t>символические</w:t>
            </w:r>
            <w:proofErr w:type="spellEnd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F07A4B">
              <w:rPr>
                <w:color w:val="000000"/>
                <w:sz w:val="24"/>
                <w:szCs w:val="24"/>
              </w:rPr>
              <w:t>1.</w:t>
            </w:r>
            <w:r w:rsidR="00F07A4B">
              <w:rPr>
                <w:color w:val="0070C0"/>
                <w:sz w:val="21"/>
                <w:szCs w:val="21"/>
                <w:shd w:val="clear" w:color="auto" w:fill="FFFFFF"/>
              </w:rPr>
              <w:t xml:space="preserve">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F07A4B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7A4B" w:rsidRDefault="00F07A4B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Pr="00F07A4B">
              <w:rPr>
                <w:sz w:val="24"/>
                <w:szCs w:val="24"/>
              </w:rPr>
              <w:t>.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95,83</w:t>
            </w:r>
          </w:p>
        </w:tc>
      </w:tr>
      <w:tr w:rsidR="00F07A4B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7A4B" w:rsidRDefault="00F07A4B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  <w:r w:rsidRPr="00F07A4B">
              <w:rPr>
                <w:sz w:val="24"/>
                <w:szCs w:val="24"/>
              </w:rPr>
              <w:t xml:space="preserve">.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A4B" w:rsidRDefault="00F07A4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 Овладение начальными сведениями о сущности и особенностях объектов, процессов и явлений действительности; умение анализировать изображения.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знаково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softHyphen/>
              <w:t>символические</w:t>
            </w:r>
            <w:proofErr w:type="spellEnd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средства, в том числе модели, для решения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70,83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E10925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 Освоение элементарных норм </w:t>
            </w:r>
            <w:proofErr w:type="spellStart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здоровьесберегающего</w:t>
            </w:r>
            <w:proofErr w:type="spellEnd"/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поведения в природной и социальной среде.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для сохранения и укрепления своего здоровья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6.1. 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создавать и преобразовывать модели и схемы для решения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FA4AC1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E10925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91,67</w:t>
            </w:r>
          </w:p>
        </w:tc>
      </w:tr>
      <w:tr w:rsidR="00FA4AC1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Default="00FA4AC1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Pr="00BA0D48">
              <w:rPr>
                <w:sz w:val="24"/>
                <w:szCs w:val="24"/>
              </w:rPr>
              <w:t>.</w:t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 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="00344DB7"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 w:rsidR="00344DB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создавать и преобразовывать модели и схемы для решения задач</w:t>
            </w:r>
            <w:r w:rsidRPr="00BA0D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BA0D48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4726D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4726D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4726D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A30E68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30E68" w:rsidRDefault="00A30E68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  <w:r w:rsidRPr="00BA0D48">
              <w:rPr>
                <w:sz w:val="24"/>
                <w:szCs w:val="24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 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создавать и преобразовывать модели и схемы для решения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0E68" w:rsidRDefault="00A30E68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0E68" w:rsidRPr="00387AF9" w:rsidRDefault="00A30E68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0E68" w:rsidRPr="00387AF9" w:rsidRDefault="00A30E68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E68" w:rsidRPr="00387AF9" w:rsidRDefault="00A30E68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29,17</w:t>
            </w:r>
          </w:p>
        </w:tc>
      </w:tr>
      <w:tr w:rsidR="00A864FF" w:rsidRPr="00092E51" w:rsidTr="003C539E">
        <w:trPr>
          <w:trHeight w:val="36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Pr="00BA0D48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A0D48">
              <w:rPr>
                <w:color w:val="000000"/>
                <w:sz w:val="24"/>
                <w:szCs w:val="24"/>
              </w:rPr>
              <w:t>7</w:t>
            </w:r>
            <w:r w:rsidRPr="00BA0D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43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864FF" w:rsidRPr="00BA0D48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дств пр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коммуникации.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Использовать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знаково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softHyphen/>
              <w:t>символические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Pr="004726D7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726D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A864FF" w:rsidRPr="00092E51" w:rsidTr="003C539E">
        <w:trPr>
          <w:trHeight w:val="465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864FF" w:rsidRPr="00BA0D48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4FF" w:rsidRPr="00BA0D48" w:rsidRDefault="00A864FF" w:rsidP="00A864FF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Pr="004726D7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726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A864FF" w:rsidRPr="00092E51" w:rsidTr="004726D7">
        <w:trPr>
          <w:trHeight w:val="336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Pr="00BA0D48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0D48">
              <w:rPr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864FF" w:rsidRPr="00BA0D48" w:rsidRDefault="00A864FF" w:rsidP="00A864FF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 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A864FF" w:rsidRPr="00092E51" w:rsidTr="004726D7">
        <w:trPr>
          <w:trHeight w:val="465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Pr="00BA0D48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 К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4FF" w:rsidRPr="00BA0D48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A864FF" w:rsidRPr="00092E51" w:rsidTr="004726D7">
        <w:trPr>
          <w:trHeight w:val="1515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864FF" w:rsidRPr="00BA0D48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 К3</w:t>
            </w: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4FF" w:rsidRPr="00BA0D48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58,33</w:t>
            </w:r>
          </w:p>
        </w:tc>
      </w:tr>
      <w:tr w:rsidR="00A864FF" w:rsidRPr="00092E51" w:rsidTr="006713F4">
        <w:trPr>
          <w:trHeight w:val="27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1"/>
                <w:szCs w:val="21"/>
              </w:rPr>
              <w:t>1.</w:t>
            </w:r>
          </w:p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864FF" w:rsidRDefault="00A864FF" w:rsidP="00A864FF">
            <w:pPr>
              <w:spacing w:line="276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Сформированность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  <w:t>осознавать свою неразрывную связь с разнообразными окружающими социальными группами</w:t>
            </w:r>
          </w:p>
          <w:p w:rsidR="00A864FF" w:rsidRDefault="00A864FF" w:rsidP="00A864FF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92,03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93,52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91,67</w:t>
            </w:r>
          </w:p>
        </w:tc>
      </w:tr>
      <w:tr w:rsidR="00A864FF" w:rsidRPr="00092E51" w:rsidTr="006713F4">
        <w:trPr>
          <w:trHeight w:val="31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9.2.</w:t>
            </w:r>
          </w:p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4FF" w:rsidRPr="00092E51" w:rsidTr="006713F4">
        <w:trPr>
          <w:trHeight w:val="447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86,17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88,19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A864FF" w:rsidRPr="00092E51" w:rsidTr="006713F4">
        <w:trPr>
          <w:trHeight w:val="31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9.3.</w:t>
            </w: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4FF" w:rsidRPr="00092E51" w:rsidTr="006713F4">
        <w:trPr>
          <w:trHeight w:val="229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4FF" w:rsidRDefault="00A864FF" w:rsidP="00A864FF">
            <w:pPr>
              <w:shd w:val="clear" w:color="auto" w:fill="FFFFFF"/>
              <w:spacing w:line="276" w:lineRule="auto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A864FF" w:rsidRPr="00092E51" w:rsidTr="004726D7">
        <w:trPr>
          <w:trHeight w:val="300"/>
        </w:trPr>
        <w:tc>
          <w:tcPr>
            <w:tcW w:w="6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10.1. 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A864FF" w:rsidRPr="00092E51" w:rsidTr="006713F4">
        <w:trPr>
          <w:trHeight w:val="310"/>
        </w:trPr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br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России; описывать достопримечательности столицы и родного края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A864FF" w:rsidRPr="00092E51" w:rsidTr="006713F4">
        <w:trPr>
          <w:trHeight w:val="2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10.2.К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A864FF" w:rsidRPr="00092E51" w:rsidTr="006713F4">
        <w:trPr>
          <w:trHeight w:val="69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10.2.К3 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4FF" w:rsidRDefault="00A864FF" w:rsidP="00A864F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FF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4FF" w:rsidRPr="00387AF9" w:rsidRDefault="00A864F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</w:tbl>
    <w:p w:rsidR="00C368F4" w:rsidRDefault="00C368F4" w:rsidP="00A864FF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sz w:val="16"/>
          <w:szCs w:val="16"/>
        </w:rPr>
      </w:pPr>
    </w:p>
    <w:p w:rsidR="00250A33" w:rsidRPr="00250A33" w:rsidRDefault="00250A33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</w:t>
      </w:r>
      <w:r w:rsidRPr="00250A33">
        <w:rPr>
          <w:color w:val="000000"/>
          <w:sz w:val="28"/>
          <w:szCs w:val="28"/>
          <w:lang w:eastAsia="ru-RU"/>
        </w:rPr>
        <w:t xml:space="preserve"> Соотношение показателей выполнения отдельных заданий сохраняется </w:t>
      </w:r>
      <w:proofErr w:type="gramStart"/>
      <w:r w:rsidRPr="00250A33">
        <w:rPr>
          <w:color w:val="000000"/>
          <w:sz w:val="28"/>
          <w:szCs w:val="28"/>
          <w:lang w:eastAsia="ru-RU"/>
        </w:rPr>
        <w:t>в</w:t>
      </w:r>
      <w:proofErr w:type="gramEnd"/>
    </w:p>
    <w:p w:rsidR="00250A33" w:rsidRDefault="00250A33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различных </w:t>
      </w:r>
      <w:proofErr w:type="gramStart"/>
      <w:r>
        <w:rPr>
          <w:color w:val="000000"/>
          <w:sz w:val="28"/>
          <w:szCs w:val="28"/>
          <w:lang w:eastAsia="ru-RU"/>
        </w:rPr>
        <w:t>группах</w:t>
      </w:r>
      <w:proofErr w:type="gramEnd"/>
      <w:r>
        <w:rPr>
          <w:color w:val="000000"/>
          <w:sz w:val="28"/>
          <w:szCs w:val="28"/>
          <w:lang w:eastAsia="ru-RU"/>
        </w:rPr>
        <w:t xml:space="preserve">, обучающихся. </w:t>
      </w:r>
      <w:r w:rsidRPr="00250A33">
        <w:rPr>
          <w:color w:val="000000"/>
          <w:sz w:val="28"/>
          <w:szCs w:val="28"/>
          <w:lang w:eastAsia="ru-RU"/>
        </w:rPr>
        <w:t>Это говорит о том, что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0A33">
        <w:rPr>
          <w:color w:val="000000"/>
          <w:sz w:val="28"/>
          <w:szCs w:val="28"/>
          <w:lang w:eastAsia="ru-RU"/>
        </w:rPr>
        <w:t>трудности, возникшие при выполнении отдельных заданий, характерны для всех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0A33">
        <w:rPr>
          <w:color w:val="000000"/>
          <w:sz w:val="28"/>
          <w:szCs w:val="28"/>
          <w:lang w:eastAsia="ru-RU"/>
        </w:rPr>
        <w:t>обучающихся, в той или иной степени.</w:t>
      </w:r>
    </w:p>
    <w:p w:rsidR="00250A33" w:rsidRDefault="0070073B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250A33">
        <w:rPr>
          <w:color w:val="000000"/>
          <w:sz w:val="28"/>
          <w:szCs w:val="28"/>
          <w:lang w:eastAsia="ru-RU"/>
        </w:rPr>
        <w:t xml:space="preserve">Успешно выполнены задания: №1, 2, 3, </w:t>
      </w:r>
      <w:r>
        <w:rPr>
          <w:color w:val="000000"/>
          <w:sz w:val="28"/>
          <w:szCs w:val="28"/>
          <w:lang w:eastAsia="ru-RU"/>
        </w:rPr>
        <w:t>5, 6.1,7.2, 8.К.1, 8.К.2, 9.1, 10.1.</w:t>
      </w:r>
    </w:p>
    <w:p w:rsidR="0070073B" w:rsidRDefault="0070073B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Менее успешно </w:t>
      </w:r>
      <w:proofErr w:type="gramStart"/>
      <w:r>
        <w:rPr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color w:val="000000"/>
          <w:sz w:val="28"/>
          <w:szCs w:val="28"/>
          <w:lang w:eastAsia="ru-RU"/>
        </w:rPr>
        <w:t xml:space="preserve"> справились с заданиями: №6.2, 6.3, 8.К3, 9.3, 10.2.К3</w:t>
      </w:r>
    </w:p>
    <w:p w:rsidR="00D5277D" w:rsidRDefault="0070073B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70073B">
        <w:rPr>
          <w:bCs/>
          <w:sz w:val="28"/>
          <w:szCs w:val="28"/>
        </w:rPr>
        <w:t xml:space="preserve">    Наибольшее затруднение вызвали задания: 6.3, 9.3, 10.2.К3 </w:t>
      </w:r>
    </w:p>
    <w:p w:rsidR="0070073B" w:rsidRPr="00D5277D" w:rsidRDefault="00D5277D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277D">
        <w:rPr>
          <w:color w:val="000000"/>
          <w:sz w:val="28"/>
          <w:szCs w:val="28"/>
          <w:shd w:val="clear" w:color="auto" w:fill="FFFFFF"/>
        </w:rPr>
        <w:t xml:space="preserve"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природы.); 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D5277D">
        <w:rPr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5277D">
        <w:rPr>
          <w:color w:val="000000"/>
          <w:sz w:val="28"/>
          <w:szCs w:val="28"/>
          <w:shd w:val="clear" w:color="auto" w:fill="FFFFFF"/>
        </w:rPr>
        <w:t xml:space="preserve"> поведения в природной и социальной среде; овладение начальными сведениями о сущности и особенностя</w:t>
      </w:r>
      <w:r>
        <w:rPr>
          <w:color w:val="000000"/>
          <w:sz w:val="28"/>
          <w:szCs w:val="28"/>
          <w:shd w:val="clear" w:color="auto" w:fill="FFFFFF"/>
        </w:rPr>
        <w:t xml:space="preserve">х объектов, процессов и явлений </w:t>
      </w:r>
      <w:r w:rsidRPr="00D5277D">
        <w:rPr>
          <w:color w:val="000000"/>
          <w:sz w:val="28"/>
          <w:szCs w:val="28"/>
          <w:shd w:val="clear" w:color="auto" w:fill="FFFFFF"/>
        </w:rPr>
        <w:t>действительности.</w:t>
      </w:r>
      <w:r w:rsidR="0070073B" w:rsidRPr="00D5277D">
        <w:rPr>
          <w:bCs/>
          <w:sz w:val="28"/>
          <w:szCs w:val="28"/>
        </w:rPr>
        <w:br/>
      </w:r>
      <w:proofErr w:type="gramEnd"/>
    </w:p>
    <w:p w:rsidR="00BA0D48" w:rsidRPr="00250A33" w:rsidRDefault="00D26ECE" w:rsidP="00A864FF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Результаты</w:t>
      </w:r>
      <w:r w:rsidRPr="004A59B6">
        <w:rPr>
          <w:sz w:val="28"/>
          <w:szCs w:val="28"/>
        </w:rPr>
        <w:t xml:space="preserve"> ВПР по отношению к выборке по Самарской области и по Российской Федерации</w:t>
      </w:r>
      <w:r>
        <w:rPr>
          <w:sz w:val="28"/>
          <w:szCs w:val="28"/>
        </w:rPr>
        <w:t xml:space="preserve"> не завышены,  ч</w:t>
      </w:r>
      <w:r w:rsidR="005E1AE1">
        <w:rPr>
          <w:bCs/>
          <w:sz w:val="28"/>
          <w:szCs w:val="28"/>
        </w:rPr>
        <w:t>то свидетельствует об объективности результатов ВПР</w:t>
      </w:r>
    </w:p>
    <w:p w:rsidR="004A59B6" w:rsidRPr="004A59B6" w:rsidRDefault="004A59B6" w:rsidP="00A864FF">
      <w:pPr>
        <w:spacing w:line="276" w:lineRule="auto"/>
        <w:ind w:firstLine="708"/>
        <w:jc w:val="both"/>
        <w:rPr>
          <w:sz w:val="28"/>
          <w:szCs w:val="28"/>
        </w:rPr>
      </w:pPr>
      <w:r w:rsidRPr="004A59B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(Диаграмма 2.1.3)</w:t>
      </w:r>
    </w:p>
    <w:p w:rsidR="0075634F" w:rsidRPr="00ED1015" w:rsidRDefault="0075634F" w:rsidP="00A864FF">
      <w:pPr>
        <w:tabs>
          <w:tab w:val="left" w:pos="3525"/>
        </w:tabs>
        <w:spacing w:line="276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75634F" w:rsidRDefault="0075634F" w:rsidP="00A864FF">
      <w:pPr>
        <w:tabs>
          <w:tab w:val="left" w:pos="3525"/>
        </w:tabs>
        <w:spacing w:line="276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70073B">
        <w:rPr>
          <w:bCs/>
          <w:i/>
          <w:sz w:val="28"/>
          <w:szCs w:val="28"/>
        </w:rPr>
        <w:t xml:space="preserve">окружающему миру </w:t>
      </w:r>
      <w:r w:rsidRPr="00ED1015">
        <w:rPr>
          <w:bCs/>
          <w:i/>
          <w:sz w:val="28"/>
          <w:szCs w:val="28"/>
        </w:rPr>
        <w:t xml:space="preserve">в </w:t>
      </w:r>
      <w:r w:rsidR="00EF26AC">
        <w:rPr>
          <w:bCs/>
          <w:i/>
          <w:sz w:val="28"/>
          <w:szCs w:val="28"/>
        </w:rPr>
        <w:t>4</w:t>
      </w:r>
      <w:r w:rsidR="009775E7">
        <w:rPr>
          <w:bCs/>
          <w:i/>
          <w:sz w:val="28"/>
          <w:szCs w:val="28"/>
        </w:rPr>
        <w:t xml:space="preserve"> классах</w:t>
      </w:r>
    </w:p>
    <w:p w:rsidR="0075634F" w:rsidRPr="0075634F" w:rsidRDefault="0075634F" w:rsidP="00A864FF">
      <w:pPr>
        <w:tabs>
          <w:tab w:val="left" w:pos="3525"/>
        </w:tabs>
        <w:spacing w:line="276" w:lineRule="auto"/>
        <w:rPr>
          <w:b/>
          <w:bCs/>
          <w:sz w:val="28"/>
          <w:szCs w:val="28"/>
        </w:rPr>
      </w:pPr>
    </w:p>
    <w:p w:rsidR="0075634F" w:rsidRPr="00ED1015" w:rsidRDefault="0075634F" w:rsidP="00A864FF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6C33C4" wp14:editId="180AD16E">
            <wp:extent cx="5255812" cy="2361537"/>
            <wp:effectExtent l="0" t="0" r="21590" b="203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8F4" w:rsidRPr="00C368F4" w:rsidRDefault="00C368F4" w:rsidP="00A864FF">
      <w:pPr>
        <w:tabs>
          <w:tab w:val="left" w:pos="3525"/>
        </w:tabs>
        <w:spacing w:line="276" w:lineRule="auto"/>
        <w:ind w:firstLine="851"/>
        <w:jc w:val="both"/>
        <w:rPr>
          <w:bCs/>
          <w:sz w:val="16"/>
          <w:szCs w:val="16"/>
        </w:rPr>
      </w:pPr>
    </w:p>
    <w:p w:rsidR="0075634F" w:rsidRDefault="00B243DD" w:rsidP="00A864FF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634F">
        <w:rPr>
          <w:bCs/>
          <w:sz w:val="28"/>
          <w:szCs w:val="28"/>
        </w:rPr>
        <w:t>роцент</w:t>
      </w:r>
      <w:r w:rsidR="0075634F" w:rsidRPr="00FE521C">
        <w:rPr>
          <w:bCs/>
          <w:sz w:val="28"/>
          <w:szCs w:val="28"/>
        </w:rPr>
        <w:t xml:space="preserve"> выполнения заданий группами </w:t>
      </w:r>
      <w:r w:rsidR="0075634F">
        <w:rPr>
          <w:bCs/>
          <w:sz w:val="28"/>
          <w:szCs w:val="28"/>
        </w:rPr>
        <w:t>обучающихся представлен в таблице 2.1.</w:t>
      </w:r>
      <w:r w:rsidR="009C08CA">
        <w:rPr>
          <w:bCs/>
          <w:sz w:val="28"/>
          <w:szCs w:val="28"/>
        </w:rPr>
        <w:t>6</w:t>
      </w:r>
      <w:r w:rsidR="0075634F">
        <w:rPr>
          <w:bCs/>
          <w:sz w:val="28"/>
          <w:szCs w:val="28"/>
        </w:rPr>
        <w:t>.</w:t>
      </w:r>
    </w:p>
    <w:p w:rsidR="0075634F" w:rsidRPr="00ED1015" w:rsidRDefault="0075634F" w:rsidP="00A864FF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lastRenderedPageBreak/>
        <w:t>Таблица 2.1.</w:t>
      </w:r>
      <w:r w:rsidR="009C08CA">
        <w:rPr>
          <w:bCs/>
          <w:i/>
          <w:sz w:val="24"/>
          <w:szCs w:val="28"/>
        </w:rPr>
        <w:t>6</w:t>
      </w:r>
    </w:p>
    <w:p w:rsidR="009C08CA" w:rsidRDefault="00B243DD" w:rsidP="00A864FF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5634F" w:rsidRPr="00ED1015">
        <w:rPr>
          <w:bCs/>
          <w:i/>
          <w:sz w:val="28"/>
          <w:szCs w:val="28"/>
        </w:rPr>
        <w:t xml:space="preserve">роцент выполнения </w:t>
      </w:r>
      <w:r w:rsidR="009775E7">
        <w:rPr>
          <w:bCs/>
          <w:i/>
          <w:sz w:val="28"/>
          <w:szCs w:val="28"/>
        </w:rPr>
        <w:t xml:space="preserve">заданий ВПР по </w:t>
      </w:r>
      <w:r w:rsidR="002D7900">
        <w:rPr>
          <w:bCs/>
          <w:i/>
          <w:sz w:val="28"/>
          <w:szCs w:val="28"/>
        </w:rPr>
        <w:t xml:space="preserve">окружающему миру </w:t>
      </w:r>
      <w:proofErr w:type="gramStart"/>
      <w:r w:rsidR="0075634F" w:rsidRPr="00ED1015">
        <w:rPr>
          <w:bCs/>
          <w:i/>
          <w:sz w:val="28"/>
          <w:szCs w:val="28"/>
        </w:rPr>
        <w:t>обучающимися</w:t>
      </w:r>
      <w:proofErr w:type="gramEnd"/>
      <w:r w:rsidR="002D7900">
        <w:rPr>
          <w:bCs/>
          <w:i/>
          <w:sz w:val="28"/>
          <w:szCs w:val="28"/>
        </w:rPr>
        <w:t xml:space="preserve">              4 класса </w:t>
      </w:r>
      <w:r w:rsidR="0075634F" w:rsidRPr="00ED1015">
        <w:rPr>
          <w:bCs/>
          <w:i/>
          <w:sz w:val="28"/>
          <w:szCs w:val="28"/>
        </w:rPr>
        <w:t>(группы по полученному баллу)</w:t>
      </w:r>
      <w:r w:rsidR="009C08CA">
        <w:rPr>
          <w:bCs/>
          <w:i/>
          <w:sz w:val="28"/>
          <w:szCs w:val="28"/>
        </w:rPr>
        <w:t xml:space="preserve"> </w:t>
      </w:r>
    </w:p>
    <w:p w:rsidR="00B243DD" w:rsidRPr="00847E17" w:rsidRDefault="00B243DD" w:rsidP="00A864FF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2E3B1C" w:rsidTr="004F010D">
        <w:trPr>
          <w:jc w:val="center"/>
        </w:trPr>
        <w:tc>
          <w:tcPr>
            <w:tcW w:w="1063" w:type="dxa"/>
            <w:vMerge w:val="restart"/>
          </w:tcPr>
          <w:p w:rsidR="00B243DD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B243DD" w:rsidRPr="002E3B1C" w:rsidTr="004F010D">
        <w:trPr>
          <w:jc w:val="center"/>
        </w:trPr>
        <w:tc>
          <w:tcPr>
            <w:tcW w:w="1063" w:type="dxa"/>
            <w:vMerge/>
          </w:tcPr>
          <w:p w:rsidR="00B243DD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B243DD" w:rsidRPr="002E3B1C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:rsidR="00B243DD" w:rsidRPr="005F7286" w:rsidRDefault="002D7900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39,72</w:t>
            </w:r>
          </w:p>
        </w:tc>
        <w:tc>
          <w:tcPr>
            <w:tcW w:w="1063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2D7900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79,24</w:t>
            </w:r>
          </w:p>
        </w:tc>
        <w:tc>
          <w:tcPr>
            <w:tcW w:w="1063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B243DD" w:rsidRPr="005F7286" w:rsidRDefault="002D7900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92,72</w:t>
            </w:r>
          </w:p>
        </w:tc>
        <w:tc>
          <w:tcPr>
            <w:tcW w:w="1064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B243DD" w:rsidRPr="005F7286" w:rsidRDefault="002D7900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98,32</w:t>
            </w:r>
          </w:p>
        </w:tc>
        <w:tc>
          <w:tcPr>
            <w:tcW w:w="1064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19,16</w:t>
            </w:r>
          </w:p>
        </w:tc>
        <w:tc>
          <w:tcPr>
            <w:tcW w:w="1063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54,08</w:t>
            </w:r>
          </w:p>
        </w:tc>
        <w:tc>
          <w:tcPr>
            <w:tcW w:w="1063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75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79,46</w:t>
            </w:r>
          </w:p>
        </w:tc>
        <w:tc>
          <w:tcPr>
            <w:tcW w:w="1064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92,88</w:t>
            </w:r>
          </w:p>
        </w:tc>
        <w:tc>
          <w:tcPr>
            <w:tcW w:w="1064" w:type="dxa"/>
            <w:vAlign w:val="center"/>
          </w:tcPr>
          <w:p w:rsidR="00B243DD" w:rsidRPr="005F7286" w:rsidRDefault="00B96AA4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2D7900">
        <w:trPr>
          <w:trHeight w:val="285"/>
          <w:jc w:val="center"/>
        </w:trPr>
        <w:tc>
          <w:tcPr>
            <w:tcW w:w="1063" w:type="dxa"/>
            <w:vAlign w:val="center"/>
          </w:tcPr>
          <w:p w:rsidR="002D7900" w:rsidRPr="005C1FF9" w:rsidRDefault="004F010D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D7900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6,54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30,65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60,73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86,47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2D7900" w:rsidTr="005F7286">
        <w:trPr>
          <w:trHeight w:val="270"/>
          <w:jc w:val="center"/>
        </w:trPr>
        <w:tc>
          <w:tcPr>
            <w:tcW w:w="1063" w:type="dxa"/>
            <w:vAlign w:val="center"/>
          </w:tcPr>
          <w:p w:rsidR="002D7900" w:rsidRDefault="002D7900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  <w:vAlign w:val="center"/>
          </w:tcPr>
          <w:p w:rsidR="002D7900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13,08</w:t>
            </w:r>
          </w:p>
        </w:tc>
        <w:tc>
          <w:tcPr>
            <w:tcW w:w="1063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66,69</w:t>
            </w:r>
          </w:p>
        </w:tc>
        <w:tc>
          <w:tcPr>
            <w:tcW w:w="1063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89,29</w:t>
            </w:r>
          </w:p>
        </w:tc>
        <w:tc>
          <w:tcPr>
            <w:tcW w:w="1064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</w:t>
            </w:r>
          </w:p>
        </w:tc>
        <w:tc>
          <w:tcPr>
            <w:tcW w:w="1064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97,23</w:t>
            </w:r>
          </w:p>
        </w:tc>
        <w:tc>
          <w:tcPr>
            <w:tcW w:w="1064" w:type="dxa"/>
            <w:vAlign w:val="center"/>
          </w:tcPr>
          <w:p w:rsidR="002D7900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3317F8" w:rsidTr="005F7286">
        <w:trPr>
          <w:trHeight w:val="270"/>
          <w:jc w:val="center"/>
        </w:trPr>
        <w:tc>
          <w:tcPr>
            <w:tcW w:w="1063" w:type="dxa"/>
            <w:vAlign w:val="center"/>
          </w:tcPr>
          <w:p w:rsidR="003317F8" w:rsidRDefault="003317F8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63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4,05</w:t>
            </w:r>
          </w:p>
        </w:tc>
        <w:tc>
          <w:tcPr>
            <w:tcW w:w="1063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26,98</w:t>
            </w:r>
          </w:p>
        </w:tc>
        <w:tc>
          <w:tcPr>
            <w:tcW w:w="1063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59,53</w:t>
            </w:r>
          </w:p>
        </w:tc>
        <w:tc>
          <w:tcPr>
            <w:tcW w:w="1064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73,33</w:t>
            </w:r>
          </w:p>
        </w:tc>
        <w:tc>
          <w:tcPr>
            <w:tcW w:w="1064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88,57</w:t>
            </w:r>
          </w:p>
        </w:tc>
        <w:tc>
          <w:tcPr>
            <w:tcW w:w="1064" w:type="dxa"/>
            <w:vAlign w:val="center"/>
          </w:tcPr>
          <w:p w:rsidR="003317F8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93,33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18,69</w:t>
            </w:r>
          </w:p>
        </w:tc>
        <w:tc>
          <w:tcPr>
            <w:tcW w:w="1063" w:type="dxa"/>
            <w:vAlign w:val="center"/>
          </w:tcPr>
          <w:p w:rsidR="00B243DD" w:rsidRPr="005F7286" w:rsidRDefault="00D26ECE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58,65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  <w:r w:rsidR="00D26ECE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76,95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90,62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24,3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73,12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88,37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95,57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16,82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54,25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81,41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94,22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3,74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18,71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42,89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064" w:type="dxa"/>
            <w:vAlign w:val="center"/>
          </w:tcPr>
          <w:p w:rsidR="00B243DD" w:rsidRPr="005F7286" w:rsidRDefault="00557307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73,23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557307" w:rsidTr="005F7286">
        <w:trPr>
          <w:jc w:val="center"/>
        </w:trPr>
        <w:tc>
          <w:tcPr>
            <w:tcW w:w="1063" w:type="dxa"/>
            <w:vAlign w:val="center"/>
          </w:tcPr>
          <w:p w:rsidR="00557307" w:rsidRDefault="0055730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63" w:type="dxa"/>
            <w:vAlign w:val="center"/>
          </w:tcPr>
          <w:p w:rsidR="00557307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0,47</w:t>
            </w:r>
          </w:p>
        </w:tc>
        <w:tc>
          <w:tcPr>
            <w:tcW w:w="1063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557307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6,71</w:t>
            </w:r>
          </w:p>
        </w:tc>
        <w:tc>
          <w:tcPr>
            <w:tcW w:w="1063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557307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29,54</w:t>
            </w:r>
          </w:p>
        </w:tc>
        <w:tc>
          <w:tcPr>
            <w:tcW w:w="1064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557307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67,57</w:t>
            </w:r>
          </w:p>
        </w:tc>
        <w:tc>
          <w:tcPr>
            <w:tcW w:w="1064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557307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63" w:type="dxa"/>
            <w:vAlign w:val="center"/>
          </w:tcPr>
          <w:p w:rsidR="00B243DD" w:rsidRPr="005F7286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22,43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55,19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73477F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75,51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90,26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557307" w:rsidTr="005F7286">
        <w:trPr>
          <w:jc w:val="center"/>
        </w:trPr>
        <w:tc>
          <w:tcPr>
            <w:tcW w:w="1063" w:type="dxa"/>
            <w:vAlign w:val="center"/>
          </w:tcPr>
          <w:p w:rsidR="00557307" w:rsidRDefault="00557307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  <w:vAlign w:val="center"/>
          </w:tcPr>
          <w:p w:rsidR="00557307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9,35</w:t>
            </w:r>
          </w:p>
        </w:tc>
        <w:tc>
          <w:tcPr>
            <w:tcW w:w="1063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557307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46,69</w:t>
            </w:r>
          </w:p>
        </w:tc>
        <w:tc>
          <w:tcPr>
            <w:tcW w:w="1063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557307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71,22</w:t>
            </w:r>
          </w:p>
        </w:tc>
        <w:tc>
          <w:tcPr>
            <w:tcW w:w="1064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</w:t>
            </w:r>
          </w:p>
        </w:tc>
        <w:tc>
          <w:tcPr>
            <w:tcW w:w="1064" w:type="dxa"/>
            <w:vAlign w:val="center"/>
          </w:tcPr>
          <w:p w:rsidR="00557307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88,76</w:t>
            </w:r>
          </w:p>
        </w:tc>
        <w:tc>
          <w:tcPr>
            <w:tcW w:w="1064" w:type="dxa"/>
            <w:vAlign w:val="center"/>
          </w:tcPr>
          <w:p w:rsidR="00557307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73477F">
              <w:rPr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27,1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66,74</w:t>
            </w:r>
          </w:p>
        </w:tc>
        <w:tc>
          <w:tcPr>
            <w:tcW w:w="1063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90,42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98,73</w:t>
            </w:r>
          </w:p>
        </w:tc>
        <w:tc>
          <w:tcPr>
            <w:tcW w:w="1064" w:type="dxa"/>
            <w:vAlign w:val="center"/>
          </w:tcPr>
          <w:p w:rsidR="00B243DD" w:rsidRPr="005F7286" w:rsidRDefault="003317F8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73477F" w:rsidTr="005F7286">
        <w:trPr>
          <w:jc w:val="center"/>
        </w:trPr>
        <w:tc>
          <w:tcPr>
            <w:tcW w:w="1063" w:type="dxa"/>
            <w:vAlign w:val="center"/>
          </w:tcPr>
          <w:p w:rsidR="0073477F" w:rsidRDefault="0073477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8К2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7,48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41,88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77,03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95,92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73477F" w:rsidTr="005F7286">
        <w:trPr>
          <w:jc w:val="center"/>
        </w:trPr>
        <w:tc>
          <w:tcPr>
            <w:tcW w:w="1063" w:type="dxa"/>
            <w:vAlign w:val="center"/>
          </w:tcPr>
          <w:p w:rsidR="0073477F" w:rsidRDefault="0073477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8К3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2,8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17,08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51,78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064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84,05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37,38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80,76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94,57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98,76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16,82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66,03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89,72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97,53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73477F" w:rsidTr="005F7286">
        <w:trPr>
          <w:jc w:val="center"/>
        </w:trPr>
        <w:tc>
          <w:tcPr>
            <w:tcW w:w="1063" w:type="dxa"/>
            <w:vAlign w:val="center"/>
          </w:tcPr>
          <w:p w:rsidR="0073477F" w:rsidRDefault="0073477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1,87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6,31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58,64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87,48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73477F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20,56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61,24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86,2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95,82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3477F">
              <w:rPr>
                <w:color w:val="000000"/>
                <w:sz w:val="24"/>
                <w:szCs w:val="24"/>
                <w:lang w:eastAsia="ru-RU"/>
              </w:rPr>
              <w:t>0.2.К</w:t>
            </w:r>
            <w:proofErr w:type="gramStart"/>
            <w:r w:rsidR="0073477F">
              <w:rPr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15,89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41,92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72,1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9,19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73477F" w:rsidP="00A864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10.2.К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5,61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32,63</w:t>
            </w:r>
          </w:p>
        </w:tc>
        <w:tc>
          <w:tcPr>
            <w:tcW w:w="1063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67,83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B243DD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93,26</w:t>
            </w:r>
          </w:p>
        </w:tc>
        <w:tc>
          <w:tcPr>
            <w:tcW w:w="1064" w:type="dxa"/>
            <w:vAlign w:val="center"/>
          </w:tcPr>
          <w:p w:rsidR="00B243DD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</w:tr>
      <w:tr w:rsidR="0073477F" w:rsidTr="005F7286">
        <w:trPr>
          <w:jc w:val="center"/>
        </w:trPr>
        <w:tc>
          <w:tcPr>
            <w:tcW w:w="1063" w:type="dxa"/>
            <w:vAlign w:val="center"/>
          </w:tcPr>
          <w:p w:rsidR="0073477F" w:rsidRDefault="0073477F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10.2.К3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9,15</w:t>
            </w:r>
          </w:p>
        </w:tc>
        <w:tc>
          <w:tcPr>
            <w:tcW w:w="1063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064" w:type="dxa"/>
            <w:vAlign w:val="center"/>
          </w:tcPr>
          <w:p w:rsidR="0073477F" w:rsidRPr="005F7286" w:rsidRDefault="00E91C96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74,71</w:t>
            </w:r>
          </w:p>
        </w:tc>
        <w:tc>
          <w:tcPr>
            <w:tcW w:w="1064" w:type="dxa"/>
            <w:vAlign w:val="center"/>
          </w:tcPr>
          <w:p w:rsidR="0073477F" w:rsidRPr="005F7286" w:rsidRDefault="00B41AEC" w:rsidP="00A864FF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</w:t>
            </w:r>
          </w:p>
        </w:tc>
      </w:tr>
    </w:tbl>
    <w:p w:rsidR="00B243DD" w:rsidRDefault="00B243DD" w:rsidP="00A864FF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8"/>
          <w:szCs w:val="28"/>
        </w:rPr>
      </w:pPr>
    </w:p>
    <w:p w:rsidR="0075634F" w:rsidRPr="003D176A" w:rsidRDefault="0075634F" w:rsidP="00A864FF">
      <w:pPr>
        <w:tabs>
          <w:tab w:val="left" w:pos="352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 xml:space="preserve">Соотношение показателей выполнения отдельных заданий сохраняется </w:t>
      </w:r>
      <w:r w:rsidR="009C08CA" w:rsidRPr="003D176A">
        <w:rPr>
          <w:i/>
          <w:sz w:val="28"/>
          <w:szCs w:val="28"/>
        </w:rPr>
        <w:t>в различных группах,</w:t>
      </w:r>
      <w:r w:rsidRPr="003D176A">
        <w:rPr>
          <w:i/>
          <w:sz w:val="28"/>
          <w:szCs w:val="28"/>
        </w:rPr>
        <w:t xml:space="preserve"> обучающихся (диаграмма 2.1.4). Это говорит о том, что трудности, возникшие при выполнении отдельных заданий, характер</w:t>
      </w:r>
      <w:r w:rsidR="009C08CA" w:rsidRPr="003D176A">
        <w:rPr>
          <w:i/>
          <w:sz w:val="28"/>
          <w:szCs w:val="28"/>
        </w:rPr>
        <w:t>н</w:t>
      </w:r>
      <w:r w:rsidRPr="003D176A">
        <w:rPr>
          <w:i/>
          <w:sz w:val="28"/>
          <w:szCs w:val="28"/>
        </w:rPr>
        <w:t>ы для всех</w:t>
      </w:r>
      <w:r w:rsidR="009C08CA" w:rsidRPr="003D176A">
        <w:rPr>
          <w:i/>
          <w:sz w:val="28"/>
          <w:szCs w:val="28"/>
        </w:rPr>
        <w:t xml:space="preserve"> обучающихся,</w:t>
      </w:r>
      <w:r w:rsidRPr="003D176A">
        <w:rPr>
          <w:i/>
          <w:sz w:val="28"/>
          <w:szCs w:val="28"/>
        </w:rPr>
        <w:t xml:space="preserve"> в той или иной степени. </w:t>
      </w:r>
    </w:p>
    <w:p w:rsidR="003D176A" w:rsidRDefault="00A207A5" w:rsidP="00A864FF">
      <w:pPr>
        <w:tabs>
          <w:tab w:val="left" w:pos="3525"/>
        </w:tabs>
        <w:spacing w:line="276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2.1.3</w:t>
      </w:r>
    </w:p>
    <w:p w:rsidR="003D176A" w:rsidRPr="00ED1015" w:rsidRDefault="003D176A" w:rsidP="00A864FF">
      <w:pPr>
        <w:tabs>
          <w:tab w:val="left" w:pos="3525"/>
        </w:tabs>
        <w:spacing w:line="276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9845AA">
        <w:rPr>
          <w:bCs/>
          <w:i/>
          <w:sz w:val="28"/>
          <w:szCs w:val="28"/>
        </w:rPr>
        <w:t xml:space="preserve">окружающему миру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190169" w:rsidRPr="00445970" w:rsidRDefault="003067E1" w:rsidP="00A864FF">
      <w:pPr>
        <w:tabs>
          <w:tab w:val="left" w:pos="3525"/>
        </w:tabs>
        <w:spacing w:line="276" w:lineRule="auto"/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группами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4 класса</w:t>
      </w:r>
      <w:r w:rsidR="003D176A" w:rsidRPr="00ED1015">
        <w:rPr>
          <w:bCs/>
          <w:i/>
          <w:sz w:val="28"/>
          <w:szCs w:val="28"/>
        </w:rPr>
        <w:t xml:space="preserve"> (по итоговому баллу по 5-бал</w:t>
      </w:r>
      <w:r w:rsidR="003D176A">
        <w:rPr>
          <w:bCs/>
          <w:i/>
          <w:sz w:val="28"/>
          <w:szCs w:val="28"/>
        </w:rPr>
        <w:t>л</w:t>
      </w:r>
      <w:r w:rsidR="003D176A" w:rsidRPr="00ED1015">
        <w:rPr>
          <w:bCs/>
          <w:i/>
          <w:sz w:val="28"/>
          <w:szCs w:val="28"/>
        </w:rPr>
        <w:t>ьной шкале)</w:t>
      </w:r>
    </w:p>
    <w:p w:rsidR="003D176A" w:rsidRPr="0022687B" w:rsidRDefault="003D176A" w:rsidP="00A864FF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21119BD" wp14:editId="15154B05">
            <wp:extent cx="5638800" cy="21336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43DD" w:rsidRDefault="003D176A" w:rsidP="00A864FF">
      <w:pPr>
        <w:spacing w:before="240" w:line="276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Объективность результатов ВПР по </w:t>
      </w:r>
      <w:r w:rsidR="004F010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</w:t>
      </w:r>
      <w:r w:rsidR="00190169">
        <w:rPr>
          <w:sz w:val="28"/>
          <w:szCs w:val="28"/>
        </w:rPr>
        <w:t>марте</w:t>
      </w:r>
      <w:r>
        <w:rPr>
          <w:sz w:val="28"/>
          <w:szCs w:val="28"/>
        </w:rPr>
        <w:t>-</w:t>
      </w:r>
      <w:r w:rsidR="00190169">
        <w:rPr>
          <w:sz w:val="28"/>
          <w:szCs w:val="28"/>
        </w:rPr>
        <w:t>мае 2021</w:t>
      </w:r>
      <w:r>
        <w:rPr>
          <w:sz w:val="28"/>
          <w:szCs w:val="28"/>
        </w:rPr>
        <w:t xml:space="preserve">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A207A5">
        <w:rPr>
          <w:sz w:val="28"/>
          <w:szCs w:val="28"/>
        </w:rPr>
        <w:t>2.1.4</w:t>
      </w:r>
      <w:r w:rsidRPr="00C50170">
        <w:rPr>
          <w:sz w:val="28"/>
          <w:szCs w:val="28"/>
        </w:rPr>
        <w:t xml:space="preserve"> и в </w:t>
      </w:r>
      <w:r w:rsidR="00F1152E"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3D176A" w:rsidRPr="0022687B" w:rsidRDefault="00A207A5" w:rsidP="00A864FF">
      <w:pPr>
        <w:spacing w:line="276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2.1.4</w:t>
      </w:r>
    </w:p>
    <w:p w:rsidR="003D176A" w:rsidRDefault="003D176A" w:rsidP="00A864FF">
      <w:pPr>
        <w:spacing w:line="276" w:lineRule="auto"/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</w:t>
      </w:r>
      <w:r w:rsidR="004B7FC2">
        <w:rPr>
          <w:i/>
          <w:sz w:val="28"/>
          <w:szCs w:val="28"/>
        </w:rPr>
        <w:t>окружающему миру в 4 классе</w:t>
      </w:r>
      <w:r w:rsidRPr="0022687B">
        <w:rPr>
          <w:i/>
          <w:sz w:val="28"/>
          <w:szCs w:val="28"/>
        </w:rPr>
        <w:t xml:space="preserve"> и отметок по журналу, %</w:t>
      </w:r>
    </w:p>
    <w:p w:rsidR="004B7FC2" w:rsidRDefault="004B7FC2" w:rsidP="00A864FF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B243DD" w:rsidRDefault="004B7FC2" w:rsidP="00A864FF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CEBACBF" wp14:editId="284F027D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176A" w:rsidRPr="00D54EAC" w:rsidRDefault="00D54EAC" w:rsidP="00A864FF">
      <w:pPr>
        <w:spacing w:line="276" w:lineRule="auto"/>
        <w:ind w:right="-1"/>
        <w:rPr>
          <w:sz w:val="28"/>
          <w:szCs w:val="28"/>
        </w:rPr>
      </w:pPr>
      <w:r w:rsidRPr="00D54EAC">
        <w:rPr>
          <w:sz w:val="28"/>
          <w:szCs w:val="28"/>
        </w:rPr>
        <w:t>1 ряд – понизили результат, 2 ряд – подтвердили, 3 ряд - повысили</w:t>
      </w:r>
    </w:p>
    <w:p w:rsidR="003D176A" w:rsidRPr="009775E7" w:rsidRDefault="003D176A" w:rsidP="00A864FF">
      <w:pPr>
        <w:spacing w:line="276" w:lineRule="auto"/>
        <w:ind w:right="-1"/>
        <w:jc w:val="right"/>
        <w:rPr>
          <w:sz w:val="16"/>
          <w:szCs w:val="16"/>
        </w:rPr>
      </w:pPr>
    </w:p>
    <w:p w:rsidR="000B703B" w:rsidRPr="0022687B" w:rsidRDefault="000B703B" w:rsidP="00A864FF">
      <w:pPr>
        <w:spacing w:line="276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9775E7" w:rsidRDefault="000B703B" w:rsidP="00A864FF">
      <w:pPr>
        <w:spacing w:line="276" w:lineRule="auto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математике в 4 классах </w:t>
      </w:r>
    </w:p>
    <w:p w:rsidR="000B703B" w:rsidRDefault="000B703B" w:rsidP="00A864FF">
      <w:pPr>
        <w:spacing w:line="276" w:lineRule="auto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0B703B" w:rsidRPr="009775E7" w:rsidRDefault="000B703B" w:rsidP="00A864FF">
      <w:pPr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104B10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(13,38%)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 (74%)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(12,61%)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A864F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(8,33%)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(83,33%)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(8,33%)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0B703B" w:rsidP="00A864F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(8,33%)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(83,33%)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123B04" w:rsidP="00A864F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1(8,33%)</w:t>
            </w:r>
          </w:p>
        </w:tc>
      </w:tr>
    </w:tbl>
    <w:p w:rsidR="003D176A" w:rsidRPr="00D54EAC" w:rsidRDefault="00264A1C" w:rsidP="00A864F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lastRenderedPageBreak/>
        <w:t xml:space="preserve">       </w:t>
      </w:r>
      <w:r w:rsidR="00190169">
        <w:rPr>
          <w:sz w:val="28"/>
          <w:szCs w:val="28"/>
        </w:rPr>
        <w:t>Данная таблица показывает, что</w:t>
      </w:r>
      <w:r w:rsidR="003D176A" w:rsidRPr="00826ADE">
        <w:rPr>
          <w:sz w:val="28"/>
          <w:szCs w:val="28"/>
        </w:rPr>
        <w:t xml:space="preserve"> </w:t>
      </w:r>
      <w:r>
        <w:rPr>
          <w:sz w:val="28"/>
          <w:szCs w:val="28"/>
        </w:rPr>
        <w:t>83,33%</w:t>
      </w:r>
      <w:r w:rsidR="003D176A" w:rsidRPr="00826ADE">
        <w:rPr>
          <w:sz w:val="28"/>
          <w:szCs w:val="28"/>
        </w:rPr>
        <w:t xml:space="preserve"> </w:t>
      </w:r>
      <w:r w:rsidR="003D176A" w:rsidRPr="004E003E">
        <w:rPr>
          <w:sz w:val="28"/>
          <w:szCs w:val="28"/>
        </w:rPr>
        <w:t>участников ВПР</w:t>
      </w:r>
      <w:r w:rsidR="003D176A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166F3E">
        <w:rPr>
          <w:sz w:val="28"/>
          <w:szCs w:val="28"/>
        </w:rPr>
        <w:t>третью четверть</w:t>
      </w:r>
      <w:r w:rsidR="003D176A" w:rsidRPr="00F018C7">
        <w:rPr>
          <w:sz w:val="28"/>
          <w:szCs w:val="28"/>
        </w:rPr>
        <w:t>,</w:t>
      </w:r>
      <w:r>
        <w:rPr>
          <w:sz w:val="28"/>
          <w:szCs w:val="28"/>
        </w:rPr>
        <w:t xml:space="preserve">      8,33 % обучающим</w:t>
      </w:r>
      <w:r w:rsidR="003D176A">
        <w:rPr>
          <w:sz w:val="28"/>
          <w:szCs w:val="28"/>
        </w:rPr>
        <w:t>ся</w:t>
      </w:r>
      <w:r w:rsidR="003D176A" w:rsidRPr="00F018C7">
        <w:rPr>
          <w:sz w:val="28"/>
          <w:szCs w:val="28"/>
        </w:rPr>
        <w:t xml:space="preserve"> были выставлены отметки ниже, </w:t>
      </w:r>
      <w:r w:rsidR="003D176A">
        <w:rPr>
          <w:sz w:val="28"/>
          <w:szCs w:val="28"/>
        </w:rPr>
        <w:t xml:space="preserve">и у </w:t>
      </w:r>
      <w:r>
        <w:rPr>
          <w:sz w:val="28"/>
          <w:szCs w:val="28"/>
        </w:rPr>
        <w:t>8,33</w:t>
      </w:r>
      <w:r w:rsidR="003D176A">
        <w:rPr>
          <w:sz w:val="28"/>
          <w:szCs w:val="28"/>
        </w:rPr>
        <w:t xml:space="preserve"> </w:t>
      </w:r>
      <w:r w:rsidR="003D176A" w:rsidRPr="00006D06">
        <w:rPr>
          <w:sz w:val="28"/>
          <w:szCs w:val="28"/>
        </w:rPr>
        <w:t xml:space="preserve">% участников </w:t>
      </w:r>
      <w:r w:rsidR="003D176A" w:rsidRPr="00D54EAC">
        <w:rPr>
          <w:sz w:val="28"/>
          <w:szCs w:val="28"/>
        </w:rPr>
        <w:t>отметка за ВПР выше, чем отметки в журнале.</w:t>
      </w:r>
    </w:p>
    <w:p w:rsidR="004661EC" w:rsidRDefault="00264A1C" w:rsidP="00A864FF">
      <w:pPr>
        <w:pStyle w:val="a8"/>
        <w:spacing w:before="0" w:beforeAutospacing="0" w:after="0" w:afterAutospacing="0" w:line="276" w:lineRule="auto"/>
        <w:ind w:firstLine="709"/>
        <w:jc w:val="both"/>
      </w:pPr>
      <w:r w:rsidRPr="00D54EAC">
        <w:rPr>
          <w:sz w:val="28"/>
          <w:szCs w:val="28"/>
        </w:rPr>
        <w:t>Р</w:t>
      </w:r>
      <w:r w:rsidR="00B51DA7" w:rsidRPr="00D54EAC">
        <w:rPr>
          <w:sz w:val="28"/>
          <w:szCs w:val="28"/>
        </w:rPr>
        <w:t>езультаты данного показателя соответствуют</w:t>
      </w:r>
      <w:r w:rsidRPr="00D54EAC">
        <w:rPr>
          <w:sz w:val="28"/>
          <w:szCs w:val="28"/>
        </w:rPr>
        <w:t xml:space="preserve"> принятым нормам (от 75% и выше).</w:t>
      </w:r>
    </w:p>
    <w:p w:rsidR="004661EC" w:rsidRDefault="004661EC" w:rsidP="00A864FF">
      <w:pPr>
        <w:spacing w:line="276" w:lineRule="auto"/>
        <w:jc w:val="both"/>
      </w:pPr>
    </w:p>
    <w:p w:rsidR="004661EC" w:rsidRDefault="00092CDD" w:rsidP="00A864FF">
      <w:pPr>
        <w:pStyle w:val="1"/>
        <w:spacing w:line="276" w:lineRule="auto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</w:t>
      </w:r>
      <w:r w:rsidR="00E423C8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ПО </w:t>
      </w:r>
      <w:r w:rsidR="00A864FF">
        <w:rPr>
          <w:i/>
          <w:color w:val="000000" w:themeColor="text1"/>
          <w:sz w:val="28"/>
          <w:szCs w:val="28"/>
          <w:u w:val="none"/>
        </w:rPr>
        <w:t>ОКРУЖАЮЩЕМУ МИРУ</w:t>
      </w:r>
      <w:bookmarkStart w:id="0" w:name="_GoBack"/>
      <w:bookmarkEnd w:id="0"/>
    </w:p>
    <w:p w:rsidR="00E423C8" w:rsidRPr="00C34B7E" w:rsidRDefault="00E423C8" w:rsidP="00A864FF">
      <w:pPr>
        <w:pStyle w:val="1"/>
        <w:spacing w:line="276" w:lineRule="auto"/>
        <w:ind w:left="0" w:firstLine="0"/>
        <w:rPr>
          <w:b w:val="0"/>
          <w:i/>
          <w:color w:val="000000" w:themeColor="text1"/>
          <w:sz w:val="28"/>
          <w:szCs w:val="28"/>
          <w:u w:val="none"/>
        </w:rPr>
      </w:pPr>
    </w:p>
    <w:p w:rsidR="004661EC" w:rsidRPr="00C34B7E" w:rsidRDefault="004661EC" w:rsidP="00A864FF">
      <w:pPr>
        <w:pStyle w:val="1"/>
        <w:spacing w:line="276" w:lineRule="auto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 w:rsidRPr="00C34B7E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C34B7E">
        <w:rPr>
          <w:i/>
          <w:color w:val="000000" w:themeColor="text1"/>
          <w:sz w:val="28"/>
          <w:szCs w:val="28"/>
          <w:u w:val="none"/>
        </w:rPr>
        <w:t xml:space="preserve">1 ПО </w:t>
      </w:r>
      <w:r w:rsidR="00264A1C">
        <w:rPr>
          <w:i/>
          <w:color w:val="000000" w:themeColor="text1"/>
          <w:sz w:val="28"/>
          <w:szCs w:val="28"/>
          <w:u w:val="none"/>
        </w:rPr>
        <w:t xml:space="preserve">ОКРУЖАЮЩЕМУ МИРУ </w:t>
      </w:r>
      <w:r w:rsidR="00C34B7E">
        <w:rPr>
          <w:i/>
          <w:color w:val="000000" w:themeColor="text1"/>
          <w:sz w:val="28"/>
          <w:szCs w:val="28"/>
          <w:u w:val="none"/>
        </w:rPr>
        <w:t>В 4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</w:t>
      </w:r>
      <w:bookmarkEnd w:id="1"/>
      <w:r w:rsidR="00264A1C">
        <w:rPr>
          <w:i/>
          <w:color w:val="000000" w:themeColor="text1"/>
          <w:sz w:val="28"/>
          <w:szCs w:val="28"/>
          <w:u w:val="none"/>
        </w:rPr>
        <w:t>Е</w:t>
      </w:r>
    </w:p>
    <w:p w:rsidR="00D54EAC" w:rsidRDefault="004661EC" w:rsidP="00A864FF">
      <w:pPr>
        <w:spacing w:before="240" w:line="276" w:lineRule="auto"/>
        <w:ind w:firstLine="709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 w:rsidR="00264A1C">
        <w:rPr>
          <w:sz w:val="28"/>
          <w:szCs w:val="28"/>
        </w:rPr>
        <w:t xml:space="preserve">окружающему миру </w:t>
      </w:r>
      <w:r w:rsidRPr="00316393">
        <w:rPr>
          <w:sz w:val="28"/>
          <w:szCs w:val="28"/>
        </w:rPr>
        <w:t xml:space="preserve">в </w:t>
      </w:r>
      <w:r w:rsidR="00C34B7E">
        <w:rPr>
          <w:sz w:val="28"/>
          <w:szCs w:val="28"/>
        </w:rPr>
        <w:t>4</w:t>
      </w:r>
      <w:r w:rsidR="00264A1C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выявил, что освоение содержания обучения </w:t>
      </w:r>
      <w:r w:rsidR="00264A1C">
        <w:rPr>
          <w:sz w:val="28"/>
          <w:szCs w:val="28"/>
        </w:rPr>
        <w:t xml:space="preserve">окружающему миру </w:t>
      </w:r>
      <w:r>
        <w:rPr>
          <w:sz w:val="28"/>
          <w:szCs w:val="28"/>
        </w:rPr>
        <w:t xml:space="preserve">осуществляется на уровне, </w:t>
      </w:r>
      <w:r w:rsidR="00D54EAC">
        <w:rPr>
          <w:sz w:val="28"/>
          <w:szCs w:val="28"/>
        </w:rPr>
        <w:t xml:space="preserve"> </w:t>
      </w:r>
      <w:r w:rsidR="00816B9F" w:rsidRPr="00D54EAC">
        <w:rPr>
          <w:sz w:val="28"/>
          <w:szCs w:val="28"/>
        </w:rPr>
        <w:t>превышающем</w:t>
      </w:r>
      <w:r w:rsidR="00816B9F" w:rsidRPr="00816B9F">
        <w:rPr>
          <w:b/>
          <w:sz w:val="28"/>
          <w:szCs w:val="28"/>
        </w:rPr>
        <w:t xml:space="preserve"> </w:t>
      </w:r>
      <w:r w:rsidR="00816B9F" w:rsidRPr="00816B9F">
        <w:rPr>
          <w:sz w:val="28"/>
          <w:szCs w:val="28"/>
        </w:rPr>
        <w:t>средние показатели по Самарской области</w:t>
      </w:r>
      <w:r w:rsidR="00264A1C">
        <w:rPr>
          <w:sz w:val="28"/>
          <w:szCs w:val="28"/>
        </w:rPr>
        <w:t xml:space="preserve"> на 0,33% </w:t>
      </w:r>
      <w:r w:rsidR="00816B9F" w:rsidRPr="00816B9F">
        <w:rPr>
          <w:sz w:val="28"/>
          <w:szCs w:val="28"/>
        </w:rPr>
        <w:t xml:space="preserve"> и Российской Федерации</w:t>
      </w:r>
      <w:r w:rsidR="00D5277D">
        <w:rPr>
          <w:sz w:val="28"/>
          <w:szCs w:val="28"/>
        </w:rPr>
        <w:t xml:space="preserve"> </w:t>
      </w:r>
      <w:r w:rsidR="00264A1C">
        <w:rPr>
          <w:sz w:val="28"/>
          <w:szCs w:val="28"/>
        </w:rPr>
        <w:t>на 1,17%</w:t>
      </w:r>
      <w:r>
        <w:rPr>
          <w:sz w:val="28"/>
          <w:szCs w:val="28"/>
        </w:rPr>
        <w:t xml:space="preserve">. </w:t>
      </w:r>
      <w:r w:rsidR="00D54EAC">
        <w:rPr>
          <w:sz w:val="28"/>
          <w:szCs w:val="28"/>
        </w:rPr>
        <w:t xml:space="preserve">                                                                                   </w:t>
      </w:r>
      <w:r w:rsidR="00D5277D">
        <w:rPr>
          <w:sz w:val="28"/>
          <w:szCs w:val="28"/>
        </w:rPr>
        <w:t xml:space="preserve">                                          </w:t>
      </w:r>
      <w:r w:rsidR="00D54EAC">
        <w:rPr>
          <w:sz w:val="28"/>
          <w:szCs w:val="28"/>
        </w:rPr>
        <w:t>Д</w:t>
      </w:r>
      <w:r w:rsidRPr="00E726E6">
        <w:rPr>
          <w:sz w:val="28"/>
          <w:szCs w:val="28"/>
        </w:rPr>
        <w:t>оля учащихся, не преодолевших минимальную границу</w:t>
      </w:r>
      <w:r w:rsidR="008E642C">
        <w:rPr>
          <w:sz w:val="28"/>
          <w:szCs w:val="28"/>
        </w:rPr>
        <w:t xml:space="preserve"> </w:t>
      </w:r>
      <w:proofErr w:type="gramStart"/>
      <w:r w:rsidR="008E642C">
        <w:rPr>
          <w:sz w:val="28"/>
          <w:szCs w:val="28"/>
        </w:rPr>
        <w:t>отсутствует</w:t>
      </w:r>
      <w:proofErr w:type="gramEnd"/>
      <w:r w:rsidR="008E642C">
        <w:rPr>
          <w:sz w:val="28"/>
          <w:szCs w:val="28"/>
        </w:rPr>
        <w:t xml:space="preserve"> и не изменилась </w:t>
      </w:r>
      <w:r w:rsidR="00C34B7E">
        <w:rPr>
          <w:sz w:val="28"/>
          <w:szCs w:val="28"/>
        </w:rPr>
        <w:t xml:space="preserve"> в сравнении</w:t>
      </w:r>
      <w:r w:rsidR="00D5277D">
        <w:rPr>
          <w:sz w:val="28"/>
          <w:szCs w:val="28"/>
        </w:rPr>
        <w:t xml:space="preserve"> </w:t>
      </w:r>
      <w:r w:rsidR="00C34B7E">
        <w:rPr>
          <w:sz w:val="28"/>
          <w:szCs w:val="28"/>
        </w:rPr>
        <w:t>с 2020</w:t>
      </w:r>
      <w:r>
        <w:rPr>
          <w:sz w:val="28"/>
          <w:szCs w:val="28"/>
        </w:rPr>
        <w:t xml:space="preserve"> годом</w:t>
      </w:r>
      <w:r w:rsidR="008E642C">
        <w:rPr>
          <w:sz w:val="28"/>
          <w:szCs w:val="28"/>
        </w:rPr>
        <w:t>.</w:t>
      </w:r>
      <w:r w:rsidR="00D5277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54EAC">
        <w:rPr>
          <w:sz w:val="28"/>
          <w:szCs w:val="28"/>
        </w:rPr>
        <w:t>1 учащийся</w:t>
      </w:r>
      <w:r w:rsidR="00CC17FC">
        <w:rPr>
          <w:sz w:val="28"/>
          <w:szCs w:val="28"/>
        </w:rPr>
        <w:t xml:space="preserve"> (8,33%)</w:t>
      </w:r>
      <w:r w:rsidR="00D54EAC">
        <w:rPr>
          <w:sz w:val="28"/>
          <w:szCs w:val="28"/>
        </w:rPr>
        <w:t xml:space="preserve"> </w:t>
      </w:r>
      <w:r w:rsidR="00CC17FC">
        <w:rPr>
          <w:sz w:val="28"/>
          <w:szCs w:val="28"/>
        </w:rPr>
        <w:t>получил</w:t>
      </w:r>
      <w:r w:rsidR="00D54EAC" w:rsidRPr="00E726E6">
        <w:rPr>
          <w:sz w:val="28"/>
          <w:szCs w:val="28"/>
        </w:rPr>
        <w:t xml:space="preserve"> макс</w:t>
      </w:r>
      <w:r w:rsidR="00D54EAC">
        <w:rPr>
          <w:sz w:val="28"/>
          <w:szCs w:val="28"/>
        </w:rPr>
        <w:t>имальный</w:t>
      </w:r>
      <w:r w:rsidR="00D54EAC" w:rsidRPr="00E726E6">
        <w:rPr>
          <w:sz w:val="28"/>
          <w:szCs w:val="28"/>
        </w:rPr>
        <w:t xml:space="preserve"> балл</w:t>
      </w:r>
    </w:p>
    <w:p w:rsidR="004661EC" w:rsidRPr="000C3E4C" w:rsidRDefault="004661EC" w:rsidP="00A864FF">
      <w:pPr>
        <w:spacing w:line="276" w:lineRule="auto"/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:rsidR="004661EC" w:rsidRPr="000C3E4C" w:rsidRDefault="004661EC" w:rsidP="00A864FF">
      <w:pPr>
        <w:spacing w:before="240" w:line="276" w:lineRule="auto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 w:rsidR="00CC17FC">
        <w:rPr>
          <w:i/>
          <w:sz w:val="28"/>
          <w:szCs w:val="28"/>
        </w:rPr>
        <w:t xml:space="preserve">окружающему миру </w:t>
      </w:r>
      <w:r w:rsidRPr="000C3E4C">
        <w:rPr>
          <w:i/>
          <w:sz w:val="28"/>
          <w:szCs w:val="28"/>
        </w:rPr>
        <w:t>по п</w:t>
      </w:r>
      <w:r w:rsidR="00C34B7E">
        <w:rPr>
          <w:i/>
          <w:sz w:val="28"/>
          <w:szCs w:val="28"/>
        </w:rPr>
        <w:t>рограмме 4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E726E6" w:rsidRDefault="004661E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E726E6" w:rsidRDefault="004661E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4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D54EAC">
              <w:rPr>
                <w:sz w:val="28"/>
                <w:szCs w:val="28"/>
              </w:rPr>
              <w:t>окружающему миру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A864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C34B7E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C34B7E" w:rsidRPr="00E726E6" w:rsidRDefault="00C34B7E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A864FF">
            <w:pPr>
              <w:spacing w:line="276" w:lineRule="auto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AA3A92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2" w:type="dxa"/>
            <w:vAlign w:val="center"/>
          </w:tcPr>
          <w:p w:rsidR="00C34B7E" w:rsidRPr="00E726E6" w:rsidRDefault="00AA3A92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A864FF">
            <w:pPr>
              <w:spacing w:line="276" w:lineRule="auto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A864FF">
            <w:pPr>
              <w:spacing w:line="276" w:lineRule="auto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A864FF">
            <w:pPr>
              <w:spacing w:line="276" w:lineRule="auto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A864FF">
            <w:pPr>
              <w:spacing w:line="276" w:lineRule="auto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8E642C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AA3A92" w:rsidP="00A864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</w:tr>
    </w:tbl>
    <w:p w:rsidR="00D0308C" w:rsidRDefault="00D0308C" w:rsidP="00A864FF">
      <w:pPr>
        <w:spacing w:line="276" w:lineRule="auto"/>
        <w:ind w:right="351"/>
      </w:pPr>
    </w:p>
    <w:p w:rsidR="00D0308C" w:rsidRPr="00D0308C" w:rsidRDefault="00D0308C" w:rsidP="00A864FF">
      <w:pPr>
        <w:spacing w:line="276" w:lineRule="auto"/>
      </w:pPr>
    </w:p>
    <w:p w:rsidR="009845AA" w:rsidRPr="009845AA" w:rsidRDefault="009845AA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845AA">
        <w:rPr>
          <w:b/>
          <w:bCs/>
          <w:color w:val="000000"/>
          <w:sz w:val="26"/>
          <w:szCs w:val="26"/>
          <w:u w:val="single"/>
          <w:lang w:eastAsia="ru-RU"/>
        </w:rPr>
        <w:t>Выводы:</w:t>
      </w:r>
    </w:p>
    <w:p w:rsidR="009845AA" w:rsidRDefault="009845AA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1.    </w:t>
      </w:r>
      <w:r w:rsidRPr="009845AA">
        <w:rPr>
          <w:color w:val="000000"/>
          <w:sz w:val="26"/>
          <w:szCs w:val="26"/>
          <w:lang w:eastAsia="ru-RU"/>
        </w:rPr>
        <w:t xml:space="preserve">Предусмотреть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9845AA">
        <w:rPr>
          <w:color w:val="000000"/>
          <w:sz w:val="26"/>
          <w:szCs w:val="26"/>
          <w:lang w:eastAsia="ru-RU"/>
        </w:rPr>
        <w:t>обучающимися</w:t>
      </w:r>
      <w:proofErr w:type="gramEnd"/>
      <w:r w:rsidRPr="009845AA">
        <w:rPr>
          <w:color w:val="000000"/>
          <w:sz w:val="26"/>
          <w:szCs w:val="26"/>
          <w:lang w:eastAsia="ru-RU"/>
        </w:rPr>
        <w:t xml:space="preserve"> по освоению программы.</w:t>
      </w:r>
    </w:p>
    <w:p w:rsidR="009845AA" w:rsidRPr="009845AA" w:rsidRDefault="009845AA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2.  </w:t>
      </w:r>
      <w:r w:rsidRPr="009845AA">
        <w:rPr>
          <w:color w:val="000000"/>
          <w:sz w:val="26"/>
          <w:szCs w:val="26"/>
          <w:lang w:eastAsia="ru-RU"/>
        </w:rPr>
        <w:t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</w:t>
      </w:r>
      <w:r>
        <w:rPr>
          <w:color w:val="000000"/>
          <w:sz w:val="26"/>
          <w:szCs w:val="26"/>
          <w:lang w:eastAsia="ru-RU"/>
        </w:rPr>
        <w:t>-</w:t>
      </w:r>
      <w:r w:rsidRPr="009845AA">
        <w:rPr>
          <w:color w:val="000000"/>
          <w:sz w:val="26"/>
          <w:szCs w:val="26"/>
          <w:lang w:eastAsia="ru-RU"/>
        </w:rPr>
        <w:softHyphen/>
        <w:t>символических сре</w:t>
      </w:r>
      <w:proofErr w:type="gramStart"/>
      <w:r w:rsidRPr="009845AA">
        <w:rPr>
          <w:color w:val="000000"/>
          <w:sz w:val="26"/>
          <w:szCs w:val="26"/>
          <w:lang w:eastAsia="ru-RU"/>
        </w:rPr>
        <w:t>дств дл</w:t>
      </w:r>
      <w:proofErr w:type="gramEnd"/>
      <w:r w:rsidRPr="009845AA">
        <w:rPr>
          <w:color w:val="000000"/>
          <w:sz w:val="26"/>
          <w:szCs w:val="26"/>
          <w:lang w:eastAsia="ru-RU"/>
        </w:rPr>
        <w:t>я решения задач; понимать информацию, представленную разными способами: словесно, в виде таблицы, схемы.</w:t>
      </w:r>
    </w:p>
    <w:p w:rsidR="009845AA" w:rsidRPr="009845AA" w:rsidRDefault="009845AA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6"/>
          <w:szCs w:val="26"/>
          <w:lang w:eastAsia="ru-RU"/>
        </w:rPr>
        <w:t>3.</w:t>
      </w:r>
      <w:r w:rsidRPr="009845AA">
        <w:rPr>
          <w:color w:val="000000"/>
          <w:sz w:val="14"/>
          <w:szCs w:val="14"/>
          <w:lang w:eastAsia="ru-RU"/>
        </w:rPr>
        <w:t>     </w:t>
      </w:r>
      <w:r>
        <w:rPr>
          <w:color w:val="000000"/>
          <w:sz w:val="14"/>
          <w:szCs w:val="14"/>
          <w:lang w:eastAsia="ru-RU"/>
        </w:rPr>
        <w:t xml:space="preserve">   </w:t>
      </w:r>
      <w:r w:rsidRPr="009845AA">
        <w:rPr>
          <w:color w:val="000000"/>
          <w:sz w:val="14"/>
          <w:szCs w:val="14"/>
          <w:lang w:eastAsia="ru-RU"/>
        </w:rPr>
        <w:t> </w:t>
      </w:r>
      <w:r w:rsidRPr="009845AA">
        <w:rPr>
          <w:color w:val="000000"/>
          <w:sz w:val="26"/>
          <w:szCs w:val="26"/>
          <w:lang w:eastAsia="ru-RU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</w:t>
      </w:r>
    </w:p>
    <w:p w:rsidR="009845AA" w:rsidRPr="009845AA" w:rsidRDefault="009845AA" w:rsidP="00A864F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845AA">
        <w:rPr>
          <w:color w:val="000000"/>
          <w:sz w:val="14"/>
          <w:szCs w:val="14"/>
          <w:lang w:eastAsia="ru-RU"/>
        </w:rPr>
        <w:t>      </w:t>
      </w:r>
    </w:p>
    <w:p w:rsidR="00D0308C" w:rsidRPr="00D0308C" w:rsidRDefault="00D0308C" w:rsidP="00A864FF">
      <w:pPr>
        <w:spacing w:line="276" w:lineRule="auto"/>
      </w:pPr>
    </w:p>
    <w:p w:rsidR="00D0308C" w:rsidRPr="00D0308C" w:rsidRDefault="00D0308C" w:rsidP="00A864FF">
      <w:pPr>
        <w:spacing w:line="276" w:lineRule="auto"/>
      </w:pPr>
    </w:p>
    <w:p w:rsidR="00D0308C" w:rsidRPr="00D0308C" w:rsidRDefault="00D0308C" w:rsidP="00A864FF">
      <w:pPr>
        <w:spacing w:line="276" w:lineRule="auto"/>
      </w:pPr>
    </w:p>
    <w:sectPr w:rsidR="00D0308C" w:rsidRPr="00D0308C" w:rsidSect="00A30E68">
      <w:pgSz w:w="11910" w:h="16840"/>
      <w:pgMar w:top="567" w:right="9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7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2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7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4617"/>
    <w:rsid w:val="00011F52"/>
    <w:rsid w:val="00020640"/>
    <w:rsid w:val="00024EC7"/>
    <w:rsid w:val="00032670"/>
    <w:rsid w:val="00033A98"/>
    <w:rsid w:val="00035463"/>
    <w:rsid w:val="00043F7C"/>
    <w:rsid w:val="00046079"/>
    <w:rsid w:val="00047B72"/>
    <w:rsid w:val="000526FA"/>
    <w:rsid w:val="00053D83"/>
    <w:rsid w:val="00056D90"/>
    <w:rsid w:val="00061E10"/>
    <w:rsid w:val="00062EAB"/>
    <w:rsid w:val="00063F43"/>
    <w:rsid w:val="00084A3D"/>
    <w:rsid w:val="00092CDD"/>
    <w:rsid w:val="00097383"/>
    <w:rsid w:val="000A5271"/>
    <w:rsid w:val="000B4896"/>
    <w:rsid w:val="000B5B4D"/>
    <w:rsid w:val="000B703B"/>
    <w:rsid w:val="000C3725"/>
    <w:rsid w:val="000E2E97"/>
    <w:rsid w:val="000E350A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3B04"/>
    <w:rsid w:val="001253E9"/>
    <w:rsid w:val="00127601"/>
    <w:rsid w:val="001301E9"/>
    <w:rsid w:val="00135BA8"/>
    <w:rsid w:val="00145A26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1A2B"/>
    <w:rsid w:val="00182C51"/>
    <w:rsid w:val="00190169"/>
    <w:rsid w:val="00193365"/>
    <w:rsid w:val="00196DEE"/>
    <w:rsid w:val="001A56F2"/>
    <w:rsid w:val="001B3A43"/>
    <w:rsid w:val="001C0AFD"/>
    <w:rsid w:val="001C747C"/>
    <w:rsid w:val="001D2996"/>
    <w:rsid w:val="001D304E"/>
    <w:rsid w:val="001D4F9E"/>
    <w:rsid w:val="001F5B0E"/>
    <w:rsid w:val="001F608F"/>
    <w:rsid w:val="001F6162"/>
    <w:rsid w:val="001F7440"/>
    <w:rsid w:val="002028A9"/>
    <w:rsid w:val="00205A61"/>
    <w:rsid w:val="002158C9"/>
    <w:rsid w:val="002175DC"/>
    <w:rsid w:val="00221EBB"/>
    <w:rsid w:val="0022278E"/>
    <w:rsid w:val="00225332"/>
    <w:rsid w:val="002468A4"/>
    <w:rsid w:val="00250A33"/>
    <w:rsid w:val="0025715B"/>
    <w:rsid w:val="002609E7"/>
    <w:rsid w:val="00264A1C"/>
    <w:rsid w:val="00266067"/>
    <w:rsid w:val="00272396"/>
    <w:rsid w:val="00273E2F"/>
    <w:rsid w:val="0027405E"/>
    <w:rsid w:val="002757D2"/>
    <w:rsid w:val="002801B2"/>
    <w:rsid w:val="002803EF"/>
    <w:rsid w:val="00284796"/>
    <w:rsid w:val="002A6667"/>
    <w:rsid w:val="002B3C67"/>
    <w:rsid w:val="002B5A44"/>
    <w:rsid w:val="002C1150"/>
    <w:rsid w:val="002C4568"/>
    <w:rsid w:val="002C619F"/>
    <w:rsid w:val="002C7883"/>
    <w:rsid w:val="002C7A8D"/>
    <w:rsid w:val="002D22D3"/>
    <w:rsid w:val="002D35BE"/>
    <w:rsid w:val="002D7900"/>
    <w:rsid w:val="002E601B"/>
    <w:rsid w:val="002F46E4"/>
    <w:rsid w:val="00300201"/>
    <w:rsid w:val="003025C0"/>
    <w:rsid w:val="003067E1"/>
    <w:rsid w:val="00324983"/>
    <w:rsid w:val="003317F8"/>
    <w:rsid w:val="0034238C"/>
    <w:rsid w:val="00343E41"/>
    <w:rsid w:val="00344617"/>
    <w:rsid w:val="00344DB7"/>
    <w:rsid w:val="003468A0"/>
    <w:rsid w:val="00351258"/>
    <w:rsid w:val="00355497"/>
    <w:rsid w:val="00366D12"/>
    <w:rsid w:val="003671A8"/>
    <w:rsid w:val="00370C0C"/>
    <w:rsid w:val="00371050"/>
    <w:rsid w:val="00377DDB"/>
    <w:rsid w:val="003828CB"/>
    <w:rsid w:val="00384E4D"/>
    <w:rsid w:val="0039673F"/>
    <w:rsid w:val="00397EAD"/>
    <w:rsid w:val="003A4660"/>
    <w:rsid w:val="003A59D2"/>
    <w:rsid w:val="003A6AF0"/>
    <w:rsid w:val="003C035A"/>
    <w:rsid w:val="003C3462"/>
    <w:rsid w:val="003C3598"/>
    <w:rsid w:val="003C3ED9"/>
    <w:rsid w:val="003C539E"/>
    <w:rsid w:val="003C5F25"/>
    <w:rsid w:val="003C6891"/>
    <w:rsid w:val="003D176A"/>
    <w:rsid w:val="003D17E6"/>
    <w:rsid w:val="003D482E"/>
    <w:rsid w:val="003D6238"/>
    <w:rsid w:val="003D6868"/>
    <w:rsid w:val="003E1198"/>
    <w:rsid w:val="003E32A7"/>
    <w:rsid w:val="003F70E6"/>
    <w:rsid w:val="00405394"/>
    <w:rsid w:val="00411F30"/>
    <w:rsid w:val="00416DBF"/>
    <w:rsid w:val="00417CD1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26D7"/>
    <w:rsid w:val="00474290"/>
    <w:rsid w:val="00474807"/>
    <w:rsid w:val="00486070"/>
    <w:rsid w:val="00495957"/>
    <w:rsid w:val="00496E31"/>
    <w:rsid w:val="00497871"/>
    <w:rsid w:val="004A2616"/>
    <w:rsid w:val="004A59B6"/>
    <w:rsid w:val="004B7FC2"/>
    <w:rsid w:val="004C15D8"/>
    <w:rsid w:val="004C51AB"/>
    <w:rsid w:val="004D5505"/>
    <w:rsid w:val="004D628F"/>
    <w:rsid w:val="004F010D"/>
    <w:rsid w:val="004F4E38"/>
    <w:rsid w:val="00500992"/>
    <w:rsid w:val="00515BC9"/>
    <w:rsid w:val="00532199"/>
    <w:rsid w:val="005329FD"/>
    <w:rsid w:val="0053311E"/>
    <w:rsid w:val="0053318A"/>
    <w:rsid w:val="00536475"/>
    <w:rsid w:val="0053756C"/>
    <w:rsid w:val="005424AC"/>
    <w:rsid w:val="00557307"/>
    <w:rsid w:val="00571DF3"/>
    <w:rsid w:val="00590778"/>
    <w:rsid w:val="00596B4B"/>
    <w:rsid w:val="00597346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1AE1"/>
    <w:rsid w:val="005E22C2"/>
    <w:rsid w:val="005E372C"/>
    <w:rsid w:val="005E5032"/>
    <w:rsid w:val="005E6B68"/>
    <w:rsid w:val="005F7286"/>
    <w:rsid w:val="005F789D"/>
    <w:rsid w:val="006146A7"/>
    <w:rsid w:val="00616D62"/>
    <w:rsid w:val="00625119"/>
    <w:rsid w:val="0063580C"/>
    <w:rsid w:val="006367D3"/>
    <w:rsid w:val="00640BBF"/>
    <w:rsid w:val="00644D1D"/>
    <w:rsid w:val="00644F36"/>
    <w:rsid w:val="0064524E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13F4"/>
    <w:rsid w:val="0067539E"/>
    <w:rsid w:val="00695101"/>
    <w:rsid w:val="00696055"/>
    <w:rsid w:val="006A1A23"/>
    <w:rsid w:val="006A2490"/>
    <w:rsid w:val="006A5EE5"/>
    <w:rsid w:val="006B401F"/>
    <w:rsid w:val="006B7E98"/>
    <w:rsid w:val="006C6442"/>
    <w:rsid w:val="006E2C46"/>
    <w:rsid w:val="006E369C"/>
    <w:rsid w:val="006F1DE3"/>
    <w:rsid w:val="0070073B"/>
    <w:rsid w:val="007025FE"/>
    <w:rsid w:val="007070DC"/>
    <w:rsid w:val="00710440"/>
    <w:rsid w:val="007123BA"/>
    <w:rsid w:val="00715BAE"/>
    <w:rsid w:val="0072024E"/>
    <w:rsid w:val="00723984"/>
    <w:rsid w:val="00724B16"/>
    <w:rsid w:val="0073477F"/>
    <w:rsid w:val="0073694C"/>
    <w:rsid w:val="00746313"/>
    <w:rsid w:val="00752087"/>
    <w:rsid w:val="0075634F"/>
    <w:rsid w:val="0076012C"/>
    <w:rsid w:val="00764C25"/>
    <w:rsid w:val="007700ED"/>
    <w:rsid w:val="00777227"/>
    <w:rsid w:val="00784424"/>
    <w:rsid w:val="00787276"/>
    <w:rsid w:val="007904F2"/>
    <w:rsid w:val="00796372"/>
    <w:rsid w:val="007A1A4D"/>
    <w:rsid w:val="007B0A07"/>
    <w:rsid w:val="007B3528"/>
    <w:rsid w:val="007B7266"/>
    <w:rsid w:val="007C0A35"/>
    <w:rsid w:val="007C3DC6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7685"/>
    <w:rsid w:val="00807A87"/>
    <w:rsid w:val="00816B9F"/>
    <w:rsid w:val="008171C5"/>
    <w:rsid w:val="00825253"/>
    <w:rsid w:val="008267FF"/>
    <w:rsid w:val="008455E1"/>
    <w:rsid w:val="00847E17"/>
    <w:rsid w:val="0085345D"/>
    <w:rsid w:val="0085680D"/>
    <w:rsid w:val="0085770D"/>
    <w:rsid w:val="00861DCB"/>
    <w:rsid w:val="0086675D"/>
    <w:rsid w:val="00872FD4"/>
    <w:rsid w:val="00881159"/>
    <w:rsid w:val="00884039"/>
    <w:rsid w:val="00885F9D"/>
    <w:rsid w:val="0089069D"/>
    <w:rsid w:val="008A08FD"/>
    <w:rsid w:val="008A0971"/>
    <w:rsid w:val="008A369A"/>
    <w:rsid w:val="008B2936"/>
    <w:rsid w:val="008B773B"/>
    <w:rsid w:val="008C2B03"/>
    <w:rsid w:val="008C409D"/>
    <w:rsid w:val="008D2DAB"/>
    <w:rsid w:val="008D3551"/>
    <w:rsid w:val="008D3C62"/>
    <w:rsid w:val="008D4849"/>
    <w:rsid w:val="008D4BDA"/>
    <w:rsid w:val="008E0453"/>
    <w:rsid w:val="008E43D1"/>
    <w:rsid w:val="008E630B"/>
    <w:rsid w:val="008E642C"/>
    <w:rsid w:val="0090522F"/>
    <w:rsid w:val="009062C4"/>
    <w:rsid w:val="009079D8"/>
    <w:rsid w:val="00916827"/>
    <w:rsid w:val="009208AD"/>
    <w:rsid w:val="00922CB8"/>
    <w:rsid w:val="00926537"/>
    <w:rsid w:val="00933D4D"/>
    <w:rsid w:val="009407DC"/>
    <w:rsid w:val="009427F6"/>
    <w:rsid w:val="009474A5"/>
    <w:rsid w:val="009519B1"/>
    <w:rsid w:val="00951BC9"/>
    <w:rsid w:val="00955727"/>
    <w:rsid w:val="00955D13"/>
    <w:rsid w:val="009572F3"/>
    <w:rsid w:val="009610FC"/>
    <w:rsid w:val="00974532"/>
    <w:rsid w:val="009759CC"/>
    <w:rsid w:val="009775E7"/>
    <w:rsid w:val="00980512"/>
    <w:rsid w:val="009830BA"/>
    <w:rsid w:val="009845AA"/>
    <w:rsid w:val="00992EEF"/>
    <w:rsid w:val="00996F53"/>
    <w:rsid w:val="009A2B24"/>
    <w:rsid w:val="009A5AB7"/>
    <w:rsid w:val="009B1317"/>
    <w:rsid w:val="009B46B4"/>
    <w:rsid w:val="009C08CA"/>
    <w:rsid w:val="009D04EF"/>
    <w:rsid w:val="009D134C"/>
    <w:rsid w:val="009D47D2"/>
    <w:rsid w:val="009D593C"/>
    <w:rsid w:val="009E13A2"/>
    <w:rsid w:val="009E512F"/>
    <w:rsid w:val="009E59B2"/>
    <w:rsid w:val="009F5D4C"/>
    <w:rsid w:val="009F620F"/>
    <w:rsid w:val="00A17D17"/>
    <w:rsid w:val="00A207A5"/>
    <w:rsid w:val="00A27523"/>
    <w:rsid w:val="00A30E68"/>
    <w:rsid w:val="00A30EA2"/>
    <w:rsid w:val="00A32EEC"/>
    <w:rsid w:val="00A40342"/>
    <w:rsid w:val="00A41320"/>
    <w:rsid w:val="00A447FE"/>
    <w:rsid w:val="00A5166C"/>
    <w:rsid w:val="00A523E7"/>
    <w:rsid w:val="00A55C25"/>
    <w:rsid w:val="00A56EE3"/>
    <w:rsid w:val="00A61E58"/>
    <w:rsid w:val="00A66395"/>
    <w:rsid w:val="00A864FF"/>
    <w:rsid w:val="00A900B2"/>
    <w:rsid w:val="00A92A4E"/>
    <w:rsid w:val="00A94C4C"/>
    <w:rsid w:val="00A95A8F"/>
    <w:rsid w:val="00AA1D0F"/>
    <w:rsid w:val="00AA2798"/>
    <w:rsid w:val="00AA3813"/>
    <w:rsid w:val="00AA3A92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B04D8F"/>
    <w:rsid w:val="00B12BEB"/>
    <w:rsid w:val="00B12BF7"/>
    <w:rsid w:val="00B201EF"/>
    <w:rsid w:val="00B243DD"/>
    <w:rsid w:val="00B35ADC"/>
    <w:rsid w:val="00B37077"/>
    <w:rsid w:val="00B40D9A"/>
    <w:rsid w:val="00B41AEC"/>
    <w:rsid w:val="00B434CE"/>
    <w:rsid w:val="00B50634"/>
    <w:rsid w:val="00B50B79"/>
    <w:rsid w:val="00B50DFD"/>
    <w:rsid w:val="00B51DA7"/>
    <w:rsid w:val="00B5721B"/>
    <w:rsid w:val="00B636F5"/>
    <w:rsid w:val="00B732BC"/>
    <w:rsid w:val="00B93A0E"/>
    <w:rsid w:val="00B96AA4"/>
    <w:rsid w:val="00BA095C"/>
    <w:rsid w:val="00BA0D48"/>
    <w:rsid w:val="00BA46E3"/>
    <w:rsid w:val="00BB400B"/>
    <w:rsid w:val="00BB468A"/>
    <w:rsid w:val="00BC162F"/>
    <w:rsid w:val="00BC5381"/>
    <w:rsid w:val="00BC6BA9"/>
    <w:rsid w:val="00BD668B"/>
    <w:rsid w:val="00BE3B76"/>
    <w:rsid w:val="00BE4005"/>
    <w:rsid w:val="00BF4556"/>
    <w:rsid w:val="00BF5508"/>
    <w:rsid w:val="00C01040"/>
    <w:rsid w:val="00C07EF5"/>
    <w:rsid w:val="00C34B7E"/>
    <w:rsid w:val="00C35486"/>
    <w:rsid w:val="00C35580"/>
    <w:rsid w:val="00C368F4"/>
    <w:rsid w:val="00C428C0"/>
    <w:rsid w:val="00C57F61"/>
    <w:rsid w:val="00C618CD"/>
    <w:rsid w:val="00C6511D"/>
    <w:rsid w:val="00C70BAC"/>
    <w:rsid w:val="00C74A44"/>
    <w:rsid w:val="00C7773E"/>
    <w:rsid w:val="00C802B9"/>
    <w:rsid w:val="00C85748"/>
    <w:rsid w:val="00C944A2"/>
    <w:rsid w:val="00CA4020"/>
    <w:rsid w:val="00CA76FE"/>
    <w:rsid w:val="00CB29DE"/>
    <w:rsid w:val="00CB73EB"/>
    <w:rsid w:val="00CC17FC"/>
    <w:rsid w:val="00CC5D51"/>
    <w:rsid w:val="00CC649E"/>
    <w:rsid w:val="00CD5812"/>
    <w:rsid w:val="00CD65A9"/>
    <w:rsid w:val="00CE00F4"/>
    <w:rsid w:val="00CE1042"/>
    <w:rsid w:val="00CE40EB"/>
    <w:rsid w:val="00CE59EF"/>
    <w:rsid w:val="00CE5B2C"/>
    <w:rsid w:val="00D0308C"/>
    <w:rsid w:val="00D1084F"/>
    <w:rsid w:val="00D123A7"/>
    <w:rsid w:val="00D16458"/>
    <w:rsid w:val="00D172C2"/>
    <w:rsid w:val="00D177D5"/>
    <w:rsid w:val="00D21AE5"/>
    <w:rsid w:val="00D26ECE"/>
    <w:rsid w:val="00D3040A"/>
    <w:rsid w:val="00D35507"/>
    <w:rsid w:val="00D35FB0"/>
    <w:rsid w:val="00D40ACF"/>
    <w:rsid w:val="00D44999"/>
    <w:rsid w:val="00D47818"/>
    <w:rsid w:val="00D50338"/>
    <w:rsid w:val="00D5277D"/>
    <w:rsid w:val="00D54EAC"/>
    <w:rsid w:val="00D555D3"/>
    <w:rsid w:val="00D60BE5"/>
    <w:rsid w:val="00D62B07"/>
    <w:rsid w:val="00D641DE"/>
    <w:rsid w:val="00D67BD0"/>
    <w:rsid w:val="00D9223A"/>
    <w:rsid w:val="00D9301C"/>
    <w:rsid w:val="00D96655"/>
    <w:rsid w:val="00DA1CCE"/>
    <w:rsid w:val="00DA5197"/>
    <w:rsid w:val="00DB324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E10925"/>
    <w:rsid w:val="00E1559E"/>
    <w:rsid w:val="00E20CAB"/>
    <w:rsid w:val="00E212E8"/>
    <w:rsid w:val="00E356D2"/>
    <w:rsid w:val="00E423C8"/>
    <w:rsid w:val="00E42E4F"/>
    <w:rsid w:val="00E431F5"/>
    <w:rsid w:val="00E5738D"/>
    <w:rsid w:val="00E61301"/>
    <w:rsid w:val="00E65AC2"/>
    <w:rsid w:val="00E713BF"/>
    <w:rsid w:val="00E83994"/>
    <w:rsid w:val="00E85826"/>
    <w:rsid w:val="00E86390"/>
    <w:rsid w:val="00E91C96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6714"/>
    <w:rsid w:val="00ED7945"/>
    <w:rsid w:val="00EE7ECC"/>
    <w:rsid w:val="00EF26AC"/>
    <w:rsid w:val="00EF77BF"/>
    <w:rsid w:val="00F07A4B"/>
    <w:rsid w:val="00F07CA2"/>
    <w:rsid w:val="00F10877"/>
    <w:rsid w:val="00F1152E"/>
    <w:rsid w:val="00F11CD6"/>
    <w:rsid w:val="00F1298A"/>
    <w:rsid w:val="00F27F38"/>
    <w:rsid w:val="00F321F0"/>
    <w:rsid w:val="00F34DDF"/>
    <w:rsid w:val="00F350A7"/>
    <w:rsid w:val="00F523F4"/>
    <w:rsid w:val="00F56337"/>
    <w:rsid w:val="00F625A8"/>
    <w:rsid w:val="00F67125"/>
    <w:rsid w:val="00F80239"/>
    <w:rsid w:val="00F80D82"/>
    <w:rsid w:val="00F8511A"/>
    <w:rsid w:val="00F93C4A"/>
    <w:rsid w:val="00FA1952"/>
    <w:rsid w:val="00FA4AC1"/>
    <w:rsid w:val="00FA5B16"/>
    <w:rsid w:val="00FA6FBC"/>
    <w:rsid w:val="00FA72B0"/>
    <w:rsid w:val="00FB114F"/>
    <w:rsid w:val="00FC0B4D"/>
    <w:rsid w:val="00FD7DA0"/>
    <w:rsid w:val="00FE3432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F7440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1F7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74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1F7440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1F7440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F7440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  <w:style w:type="paragraph" w:styleId="af8">
    <w:name w:val="No Spacing"/>
    <w:basedOn w:val="a"/>
    <w:uiPriority w:val="1"/>
    <w:qFormat/>
    <w:rsid w:val="009845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06E-2"/>
          <c:w val="0.85765060266343462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4"/>
                <c:pt idx="0">
                  <c:v>РФ</c:v>
                </c:pt>
                <c:pt idx="1">
                  <c:v>СО </c:v>
                </c:pt>
                <c:pt idx="2">
                  <c:v>ГБОУ СОШ</c:v>
                </c:pt>
                <c:pt idx="3">
                  <c:v>4 класс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98.83</c:v>
                </c:pt>
                <c:pt idx="1">
                  <c:v>99.67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76896"/>
        <c:axId val="230578432"/>
      </c:barChart>
      <c:catAx>
        <c:axId val="2305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578432"/>
        <c:crosses val="autoZero"/>
        <c:auto val="1"/>
        <c:lblAlgn val="ctr"/>
        <c:lblOffset val="100"/>
        <c:noMultiLvlLbl val="0"/>
      </c:catAx>
      <c:valAx>
        <c:axId val="23057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576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47"/>
          <c:y val="8.2729068978737524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0.1</c:v>
                </c:pt>
                <c:pt idx="8">
                  <c:v>0.4</c:v>
                </c:pt>
                <c:pt idx="9">
                  <c:v>0.5</c:v>
                </c:pt>
                <c:pt idx="10">
                  <c:v>0.60000000000000009</c:v>
                </c:pt>
                <c:pt idx="11">
                  <c:v>0.8</c:v>
                </c:pt>
                <c:pt idx="12">
                  <c:v>1</c:v>
                </c:pt>
                <c:pt idx="13">
                  <c:v>1.3</c:v>
                </c:pt>
                <c:pt idx="14">
                  <c:v>1.5</c:v>
                </c:pt>
                <c:pt idx="15">
                  <c:v>1.9000000000000001</c:v>
                </c:pt>
                <c:pt idx="16">
                  <c:v>2.7</c:v>
                </c:pt>
                <c:pt idx="17">
                  <c:v>4.4000000000000004</c:v>
                </c:pt>
                <c:pt idx="18">
                  <c:v>4.0999999999999996</c:v>
                </c:pt>
                <c:pt idx="19">
                  <c:v>4.5999999999999996</c:v>
                </c:pt>
                <c:pt idx="20">
                  <c:v>5</c:v>
                </c:pt>
                <c:pt idx="21">
                  <c:v>5.6</c:v>
                </c:pt>
                <c:pt idx="22">
                  <c:v>6.5</c:v>
                </c:pt>
                <c:pt idx="23">
                  <c:v>7</c:v>
                </c:pt>
                <c:pt idx="24">
                  <c:v>7.2</c:v>
                </c:pt>
                <c:pt idx="25">
                  <c:v>7.5</c:v>
                </c:pt>
                <c:pt idx="26">
                  <c:v>7.7</c:v>
                </c:pt>
                <c:pt idx="27">
                  <c:v>8.5</c:v>
                </c:pt>
                <c:pt idx="28">
                  <c:v>7.1</c:v>
                </c:pt>
                <c:pt idx="29">
                  <c:v>5.6</c:v>
                </c:pt>
                <c:pt idx="30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0.30000000000000004</c:v>
                </c:pt>
                <c:pt idx="7">
                  <c:v>0.4</c:v>
                </c:pt>
                <c:pt idx="8">
                  <c:v>0.60000000000000009</c:v>
                </c:pt>
                <c:pt idx="9">
                  <c:v>0.70000000000000007</c:v>
                </c:pt>
                <c:pt idx="10">
                  <c:v>0.9</c:v>
                </c:pt>
                <c:pt idx="11">
                  <c:v>1.2</c:v>
                </c:pt>
                <c:pt idx="12">
                  <c:v>1.5</c:v>
                </c:pt>
                <c:pt idx="13">
                  <c:v>1.8</c:v>
                </c:pt>
                <c:pt idx="14">
                  <c:v>2.2000000000000002</c:v>
                </c:pt>
                <c:pt idx="15">
                  <c:v>2.7</c:v>
                </c:pt>
                <c:pt idx="16">
                  <c:v>3.4</c:v>
                </c:pt>
                <c:pt idx="17">
                  <c:v>4.5</c:v>
                </c:pt>
                <c:pt idx="18">
                  <c:v>4.7</c:v>
                </c:pt>
                <c:pt idx="19">
                  <c:v>5.2</c:v>
                </c:pt>
                <c:pt idx="20">
                  <c:v>5.8</c:v>
                </c:pt>
                <c:pt idx="21">
                  <c:v>6.1</c:v>
                </c:pt>
                <c:pt idx="22">
                  <c:v>6.6</c:v>
                </c:pt>
                <c:pt idx="23">
                  <c:v>6.8</c:v>
                </c:pt>
                <c:pt idx="24">
                  <c:v>6.9</c:v>
                </c:pt>
                <c:pt idx="25">
                  <c:v>6.8</c:v>
                </c:pt>
                <c:pt idx="26">
                  <c:v>6.4</c:v>
                </c:pt>
                <c:pt idx="27">
                  <c:v>7</c:v>
                </c:pt>
                <c:pt idx="28">
                  <c:v>5.8</c:v>
                </c:pt>
                <c:pt idx="29">
                  <c:v>4.5999999999999996</c:v>
                </c:pt>
                <c:pt idx="30">
                  <c:v>3.3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8.3000000000000007</c:v>
                </c:pt>
                <c:pt idx="14">
                  <c:v>0</c:v>
                </c:pt>
                <c:pt idx="15">
                  <c:v>0</c:v>
                </c:pt>
                <c:pt idx="16">
                  <c:v>8.3000000000000007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8.3000000000000007</c:v>
                </c:pt>
                <c:pt idx="21">
                  <c:v>0</c:v>
                </c:pt>
                <c:pt idx="22">
                  <c:v>25</c:v>
                </c:pt>
                <c:pt idx="23">
                  <c:v>8.3000000000000007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8.3000000000000007</c:v>
                </c:pt>
                <c:pt idx="28">
                  <c:v>8.3000000000000007</c:v>
                </c:pt>
                <c:pt idx="29">
                  <c:v>0</c:v>
                </c:pt>
                <c:pt idx="30">
                  <c:v>8.3000000000000007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631680"/>
        <c:axId val="230645760"/>
      </c:lineChart>
      <c:catAx>
        <c:axId val="2306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645760"/>
        <c:crosses val="autoZero"/>
        <c:auto val="1"/>
        <c:lblAlgn val="ctr"/>
        <c:lblOffset val="100"/>
        <c:noMultiLvlLbl val="0"/>
      </c:catAx>
      <c:valAx>
        <c:axId val="2306457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0631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51"/>
          <c:y val="0.93227373263735291"/>
          <c:w val="0.61452629673559545"/>
          <c:h val="6.7726263946736726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 3.1</c:v>
                </c:pt>
                <c:pt idx="3">
                  <c:v> 3.2</c:v>
                </c:pt>
                <c:pt idx="4">
                  <c:v> 3.3</c:v>
                </c:pt>
                <c:pt idx="5">
                  <c:v>4</c:v>
                </c:pt>
                <c:pt idx="6">
                  <c:v>5</c:v>
                </c:pt>
                <c:pt idx="7">
                  <c:v>6.1</c:v>
                </c:pt>
                <c:pt idx="8">
                  <c:v>6.2</c:v>
                </c:pt>
                <c:pt idx="9">
                  <c:v>6.3</c:v>
                </c:pt>
                <c:pt idx="10">
                  <c:v>7.1</c:v>
                </c:pt>
                <c:pt idx="11">
                  <c:v>7.2</c:v>
                </c:pt>
                <c:pt idx="12">
                  <c:v>8К1</c:v>
                </c:pt>
                <c:pt idx="13">
                  <c:v>8К2</c:v>
                </c:pt>
                <c:pt idx="14">
                  <c:v>8К3</c:v>
                </c:pt>
                <c:pt idx="15">
                  <c:v>9.1</c:v>
                </c:pt>
                <c:pt idx="16">
                  <c:v>9.2</c:v>
                </c:pt>
                <c:pt idx="17">
                  <c:v>9.3</c:v>
                </c:pt>
                <c:pt idx="18">
                  <c:v>10.1</c:v>
                </c:pt>
                <c:pt idx="19">
                  <c:v>10.2К1</c:v>
                </c:pt>
                <c:pt idx="20">
                  <c:v>10.2К2</c:v>
                </c:pt>
                <c:pt idx="21">
                  <c:v>10.2К3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92.149999999999991</c:v>
                </c:pt>
                <c:pt idx="1">
                  <c:v>79.36</c:v>
                </c:pt>
                <c:pt idx="2">
                  <c:v>63.55</c:v>
                </c:pt>
                <c:pt idx="3">
                  <c:v>87.95</c:v>
                </c:pt>
                <c:pt idx="4">
                  <c:v>62.93</c:v>
                </c:pt>
                <c:pt idx="5">
                  <c:v>78</c:v>
                </c:pt>
                <c:pt idx="6">
                  <c:v>87.960000000000008</c:v>
                </c:pt>
                <c:pt idx="7">
                  <c:v>80.84</c:v>
                </c:pt>
                <c:pt idx="8">
                  <c:v>47.99</c:v>
                </c:pt>
                <c:pt idx="9">
                  <c:v>37.14</c:v>
                </c:pt>
                <c:pt idx="10">
                  <c:v>76.58</c:v>
                </c:pt>
                <c:pt idx="11">
                  <c:v>72.45</c:v>
                </c:pt>
                <c:pt idx="12">
                  <c:v>89.06</c:v>
                </c:pt>
                <c:pt idx="13">
                  <c:v>77.02</c:v>
                </c:pt>
                <c:pt idx="14">
                  <c:v>55.83</c:v>
                </c:pt>
                <c:pt idx="15">
                  <c:v>93.52</c:v>
                </c:pt>
                <c:pt idx="16">
                  <c:v>88.19</c:v>
                </c:pt>
                <c:pt idx="17">
                  <c:v>62.02</c:v>
                </c:pt>
                <c:pt idx="18">
                  <c:v>85.03</c:v>
                </c:pt>
                <c:pt idx="19">
                  <c:v>72.940000000000012</c:v>
                </c:pt>
                <c:pt idx="20">
                  <c:v>69.75</c:v>
                </c:pt>
                <c:pt idx="21">
                  <c:v>43.17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 3.1</c:v>
                </c:pt>
                <c:pt idx="3">
                  <c:v> 3.2</c:v>
                </c:pt>
                <c:pt idx="4">
                  <c:v> 3.3</c:v>
                </c:pt>
                <c:pt idx="5">
                  <c:v>4</c:v>
                </c:pt>
                <c:pt idx="6">
                  <c:v>5</c:v>
                </c:pt>
                <c:pt idx="7">
                  <c:v>6.1</c:v>
                </c:pt>
                <c:pt idx="8">
                  <c:v>6.2</c:v>
                </c:pt>
                <c:pt idx="9">
                  <c:v>6.3</c:v>
                </c:pt>
                <c:pt idx="10">
                  <c:v>7.1</c:v>
                </c:pt>
                <c:pt idx="11">
                  <c:v>7.2</c:v>
                </c:pt>
                <c:pt idx="12">
                  <c:v>8К1</c:v>
                </c:pt>
                <c:pt idx="13">
                  <c:v>8К2</c:v>
                </c:pt>
                <c:pt idx="14">
                  <c:v>8К3</c:v>
                </c:pt>
                <c:pt idx="15">
                  <c:v>9.1</c:v>
                </c:pt>
                <c:pt idx="16">
                  <c:v>9.2</c:v>
                </c:pt>
                <c:pt idx="17">
                  <c:v>9.3</c:v>
                </c:pt>
                <c:pt idx="18">
                  <c:v>10.1</c:v>
                </c:pt>
                <c:pt idx="19">
                  <c:v>10.2К1</c:v>
                </c:pt>
                <c:pt idx="20">
                  <c:v>10.2К2</c:v>
                </c:pt>
                <c:pt idx="21">
                  <c:v>10.2К3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90.63</c:v>
                </c:pt>
                <c:pt idx="1">
                  <c:v>76.099999999999994</c:v>
                </c:pt>
                <c:pt idx="2">
                  <c:v>59.87</c:v>
                </c:pt>
                <c:pt idx="3">
                  <c:v>85.9</c:v>
                </c:pt>
                <c:pt idx="4">
                  <c:v>59.49</c:v>
                </c:pt>
                <c:pt idx="5">
                  <c:v>75.42</c:v>
                </c:pt>
                <c:pt idx="6">
                  <c:v>86.25</c:v>
                </c:pt>
                <c:pt idx="7">
                  <c:v>76.97</c:v>
                </c:pt>
                <c:pt idx="8">
                  <c:v>45.41</c:v>
                </c:pt>
                <c:pt idx="9">
                  <c:v>33.47</c:v>
                </c:pt>
                <c:pt idx="10">
                  <c:v>74.09</c:v>
                </c:pt>
                <c:pt idx="11">
                  <c:v>69.16</c:v>
                </c:pt>
                <c:pt idx="12">
                  <c:v>85.51</c:v>
                </c:pt>
                <c:pt idx="13">
                  <c:v>73.010000000000005</c:v>
                </c:pt>
                <c:pt idx="14">
                  <c:v>51.15</c:v>
                </c:pt>
                <c:pt idx="15">
                  <c:v>92.03</c:v>
                </c:pt>
                <c:pt idx="16">
                  <c:v>86.169999999999987</c:v>
                </c:pt>
                <c:pt idx="17">
                  <c:v>60.36</c:v>
                </c:pt>
                <c:pt idx="18">
                  <c:v>81.430000000000007</c:v>
                </c:pt>
                <c:pt idx="19">
                  <c:v>65.97</c:v>
                </c:pt>
                <c:pt idx="20">
                  <c:v>64.900000000000006</c:v>
                </c:pt>
                <c:pt idx="21">
                  <c:v>38.339999999999996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668160"/>
        <c:axId val="230669696"/>
      </c:lineChart>
      <c:catAx>
        <c:axId val="23066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669696"/>
        <c:crosses val="autoZero"/>
        <c:auto val="1"/>
        <c:lblAlgn val="ctr"/>
        <c:lblOffset val="100"/>
        <c:noMultiLvlLbl val="0"/>
      </c:catAx>
      <c:valAx>
        <c:axId val="230669696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0668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 3.1</c:v>
                </c:pt>
                <c:pt idx="3">
                  <c:v> 3.2</c:v>
                </c:pt>
                <c:pt idx="4">
                  <c:v>  3.3</c:v>
                </c:pt>
                <c:pt idx="5">
                  <c:v>4</c:v>
                </c:pt>
                <c:pt idx="6">
                  <c:v>5</c:v>
                </c:pt>
                <c:pt idx="7">
                  <c:v> 6.1</c:v>
                </c:pt>
                <c:pt idx="8">
                  <c:v> 6.2</c:v>
                </c:pt>
                <c:pt idx="9">
                  <c:v> 6.3</c:v>
                </c:pt>
                <c:pt idx="10">
                  <c:v> 7.1</c:v>
                </c:pt>
                <c:pt idx="11">
                  <c:v> 7.2</c:v>
                </c:pt>
                <c:pt idx="12">
                  <c:v> 8К1</c:v>
                </c:pt>
                <c:pt idx="13">
                  <c:v> 8К2</c:v>
                </c:pt>
                <c:pt idx="14">
                  <c:v> 8К3</c:v>
                </c:pt>
                <c:pt idx="15">
                  <c:v> 9.1</c:v>
                </c:pt>
                <c:pt idx="16">
                  <c:v> 9.2</c:v>
                </c:pt>
                <c:pt idx="17">
                  <c:v> 9.3</c:v>
                </c:pt>
                <c:pt idx="18">
                  <c:v> 10.1</c:v>
                </c:pt>
                <c:pt idx="19">
                  <c:v> 10.2К1</c:v>
                </c:pt>
                <c:pt idx="20">
                  <c:v> 10.2К2</c:v>
                </c:pt>
                <c:pt idx="21">
                  <c:v> 10.2К3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 3.1</c:v>
                </c:pt>
                <c:pt idx="3">
                  <c:v> 3.2</c:v>
                </c:pt>
                <c:pt idx="4">
                  <c:v>  3.3</c:v>
                </c:pt>
                <c:pt idx="5">
                  <c:v>4</c:v>
                </c:pt>
                <c:pt idx="6">
                  <c:v>5</c:v>
                </c:pt>
                <c:pt idx="7">
                  <c:v> 6.1</c:v>
                </c:pt>
                <c:pt idx="8">
                  <c:v> 6.2</c:v>
                </c:pt>
                <c:pt idx="9">
                  <c:v> 6.3</c:v>
                </c:pt>
                <c:pt idx="10">
                  <c:v> 7.1</c:v>
                </c:pt>
                <c:pt idx="11">
                  <c:v> 7.2</c:v>
                </c:pt>
                <c:pt idx="12">
                  <c:v> 8К1</c:v>
                </c:pt>
                <c:pt idx="13">
                  <c:v> 8К2</c:v>
                </c:pt>
                <c:pt idx="14">
                  <c:v> 8К3</c:v>
                </c:pt>
                <c:pt idx="15">
                  <c:v> 9.1</c:v>
                </c:pt>
                <c:pt idx="16">
                  <c:v> 9.2</c:v>
                </c:pt>
                <c:pt idx="17">
                  <c:v> 9.3</c:v>
                </c:pt>
                <c:pt idx="18">
                  <c:v> 10.1</c:v>
                </c:pt>
                <c:pt idx="19">
                  <c:v> 10.2К1</c:v>
                </c:pt>
                <c:pt idx="20">
                  <c:v> 10.2К2</c:v>
                </c:pt>
                <c:pt idx="21">
                  <c:v> 10.2К3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  <c:pt idx="3">
                  <c:v>100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0</c:v>
                </c:pt>
                <c:pt idx="14">
                  <c:v>50</c:v>
                </c:pt>
                <c:pt idx="15">
                  <c:v>50</c:v>
                </c:pt>
                <c:pt idx="16">
                  <c:v>0</c:v>
                </c:pt>
                <c:pt idx="17">
                  <c:v>25</c:v>
                </c:pt>
                <c:pt idx="18">
                  <c:v>0</c:v>
                </c:pt>
                <c:pt idx="19">
                  <c:v>50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 3.1</c:v>
                </c:pt>
                <c:pt idx="3">
                  <c:v> 3.2</c:v>
                </c:pt>
                <c:pt idx="4">
                  <c:v>  3.3</c:v>
                </c:pt>
                <c:pt idx="5">
                  <c:v>4</c:v>
                </c:pt>
                <c:pt idx="6">
                  <c:v>5</c:v>
                </c:pt>
                <c:pt idx="7">
                  <c:v> 6.1</c:v>
                </c:pt>
                <c:pt idx="8">
                  <c:v> 6.2</c:v>
                </c:pt>
                <c:pt idx="9">
                  <c:v> 6.3</c:v>
                </c:pt>
                <c:pt idx="10">
                  <c:v> 7.1</c:v>
                </c:pt>
                <c:pt idx="11">
                  <c:v> 7.2</c:v>
                </c:pt>
                <c:pt idx="12">
                  <c:v> 8К1</c:v>
                </c:pt>
                <c:pt idx="13">
                  <c:v> 8К2</c:v>
                </c:pt>
                <c:pt idx="14">
                  <c:v> 8К3</c:v>
                </c:pt>
                <c:pt idx="15">
                  <c:v> 9.1</c:v>
                </c:pt>
                <c:pt idx="16">
                  <c:v> 9.2</c:v>
                </c:pt>
                <c:pt idx="17">
                  <c:v> 9.3</c:v>
                </c:pt>
                <c:pt idx="18">
                  <c:v> 10.1</c:v>
                </c:pt>
                <c:pt idx="19">
                  <c:v> 10.2К1</c:v>
                </c:pt>
                <c:pt idx="20">
                  <c:v> 10.2К2</c:v>
                </c:pt>
                <c:pt idx="21">
                  <c:v> 10.2К3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100</c:v>
                </c:pt>
                <c:pt idx="1">
                  <c:v>80</c:v>
                </c:pt>
                <c:pt idx="2">
                  <c:v>80</c:v>
                </c:pt>
                <c:pt idx="3">
                  <c:v>90</c:v>
                </c:pt>
                <c:pt idx="4">
                  <c:v>73.33</c:v>
                </c:pt>
                <c:pt idx="5">
                  <c:v>70</c:v>
                </c:pt>
                <c:pt idx="6">
                  <c:v>100</c:v>
                </c:pt>
                <c:pt idx="7">
                  <c:v>100</c:v>
                </c:pt>
                <c:pt idx="8">
                  <c:v>20</c:v>
                </c:pt>
                <c:pt idx="9">
                  <c:v>0</c:v>
                </c:pt>
                <c:pt idx="10">
                  <c:v>40</c:v>
                </c:pt>
                <c:pt idx="11">
                  <c:v>90</c:v>
                </c:pt>
                <c:pt idx="12">
                  <c:v>80</c:v>
                </c:pt>
                <c:pt idx="13">
                  <c:v>60</c:v>
                </c:pt>
                <c:pt idx="14">
                  <c:v>100</c:v>
                </c:pt>
                <c:pt idx="15">
                  <c:v>60</c:v>
                </c:pt>
                <c:pt idx="16">
                  <c:v>0</c:v>
                </c:pt>
                <c:pt idx="17">
                  <c:v>100</c:v>
                </c:pt>
                <c:pt idx="18">
                  <c:v>60</c:v>
                </c:pt>
                <c:pt idx="19">
                  <c:v>80</c:v>
                </c:pt>
                <c:pt idx="20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 3.1</c:v>
                </c:pt>
                <c:pt idx="3">
                  <c:v> 3.2</c:v>
                </c:pt>
                <c:pt idx="4">
                  <c:v>  3.3</c:v>
                </c:pt>
                <c:pt idx="5">
                  <c:v>4</c:v>
                </c:pt>
                <c:pt idx="6">
                  <c:v>5</c:v>
                </c:pt>
                <c:pt idx="7">
                  <c:v> 6.1</c:v>
                </c:pt>
                <c:pt idx="8">
                  <c:v> 6.2</c:v>
                </c:pt>
                <c:pt idx="9">
                  <c:v> 6.3</c:v>
                </c:pt>
                <c:pt idx="10">
                  <c:v> 7.1</c:v>
                </c:pt>
                <c:pt idx="11">
                  <c:v> 7.2</c:v>
                </c:pt>
                <c:pt idx="12">
                  <c:v> 8К1</c:v>
                </c:pt>
                <c:pt idx="13">
                  <c:v> 8К2</c:v>
                </c:pt>
                <c:pt idx="14">
                  <c:v> 8К3</c:v>
                </c:pt>
                <c:pt idx="15">
                  <c:v> 9.1</c:v>
                </c:pt>
                <c:pt idx="16">
                  <c:v> 9.2</c:v>
                </c:pt>
                <c:pt idx="17">
                  <c:v> 9.3</c:v>
                </c:pt>
                <c:pt idx="18">
                  <c:v> 10.1</c:v>
                </c:pt>
                <c:pt idx="19">
                  <c:v> 10.2К1</c:v>
                </c:pt>
                <c:pt idx="20">
                  <c:v> 10.2К2</c:v>
                </c:pt>
                <c:pt idx="21">
                  <c:v> 10.2К3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93.33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80</c:v>
                </c:pt>
                <c:pt idx="14">
                  <c:v>100</c:v>
                </c:pt>
                <c:pt idx="15">
                  <c:v>100</c:v>
                </c:pt>
                <c:pt idx="16">
                  <c:v>80</c:v>
                </c:pt>
                <c:pt idx="17">
                  <c:v>100</c:v>
                </c:pt>
                <c:pt idx="18">
                  <c:v>100</c:v>
                </c:pt>
                <c:pt idx="19">
                  <c:v>80</c:v>
                </c:pt>
                <c:pt idx="20">
                  <c:v>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760448"/>
        <c:axId val="230761984"/>
      </c:lineChart>
      <c:catAx>
        <c:axId val="23076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761984"/>
        <c:crosses val="autoZero"/>
        <c:auto val="1"/>
        <c:lblAlgn val="ctr"/>
        <c:lblOffset val="100"/>
        <c:noMultiLvlLbl val="0"/>
      </c:catAx>
      <c:valAx>
        <c:axId val="23076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76044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Самарская область</c:v>
                </c:pt>
                <c:pt idx="1">
                  <c:v>Сош пос. Волжский Утёс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13.38</c:v>
                </c:pt>
                <c:pt idx="1">
                  <c:v>8.33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Самарская область</c:v>
                </c:pt>
                <c:pt idx="1">
                  <c:v>Сош пос. Волжский Утёс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83.33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Самарская область</c:v>
                </c:pt>
                <c:pt idx="1">
                  <c:v>Сош пос. Волжский Утёс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12.61</c:v>
                </c:pt>
                <c:pt idx="1">
                  <c:v>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769792"/>
        <c:axId val="230771328"/>
      </c:barChart>
      <c:catAx>
        <c:axId val="23076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0771328"/>
        <c:crosses val="autoZero"/>
        <c:auto val="1"/>
        <c:lblAlgn val="ctr"/>
        <c:lblOffset val="100"/>
        <c:noMultiLvlLbl val="0"/>
      </c:catAx>
      <c:valAx>
        <c:axId val="2307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76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246B-C94F-4F77-B560-4ED54F99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13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2021-06-18T11:36:00Z</cp:lastPrinted>
  <dcterms:created xsi:type="dcterms:W3CDTF">2021-06-22T11:20:00Z</dcterms:created>
  <dcterms:modified xsi:type="dcterms:W3CDTF">2021-08-11T06:44:00Z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